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A23" w:rsidRDefault="00D679F3" w:rsidP="00C056BE">
      <w:pPr>
        <w:ind w:right="1"/>
        <w:rPr>
          <w:noProof/>
        </w:rPr>
      </w:pPr>
      <w:r>
        <w:rPr>
          <w:noProof/>
          <w:sz w:val="20"/>
          <w:lang w:eastAsia="en-GB"/>
        </w:rPr>
        <w:drawing>
          <wp:anchor distT="0" distB="0" distL="114300" distR="114300" simplePos="0" relativeHeight="251655680" behindDoc="1" locked="0" layoutInCell="1" allowOverlap="1">
            <wp:simplePos x="0" y="0"/>
            <wp:positionH relativeFrom="column">
              <wp:posOffset>108585</wp:posOffset>
            </wp:positionH>
            <wp:positionV relativeFrom="paragraph">
              <wp:posOffset>-114300</wp:posOffset>
            </wp:positionV>
            <wp:extent cx="4495800" cy="1035050"/>
            <wp:effectExtent l="0" t="0" r="0" b="0"/>
            <wp:wrapNone/>
            <wp:docPr id="4" name="Picture 4" descr="Sherlocks shor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erlocks short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0" cy="1035050"/>
                    </a:xfrm>
                    <a:prstGeom prst="rect">
                      <a:avLst/>
                    </a:prstGeom>
                    <a:noFill/>
                    <a:ln>
                      <a:noFill/>
                    </a:ln>
                  </pic:spPr>
                </pic:pic>
              </a:graphicData>
            </a:graphic>
          </wp:anchor>
        </w:drawing>
      </w:r>
    </w:p>
    <w:p w:rsidR="00C056BE" w:rsidRPr="002927FD" w:rsidRDefault="00C056BE">
      <w:pPr>
        <w:ind w:right="1"/>
        <w:jc w:val="right"/>
        <w:rPr>
          <w:rFonts w:ascii="Calibri" w:hAnsi="Calibri" w:cs="Calibri"/>
          <w:noProof/>
          <w:sz w:val="22"/>
          <w:szCs w:val="22"/>
        </w:rPr>
      </w:pPr>
    </w:p>
    <w:p w:rsidR="005F1C17" w:rsidRDefault="00244CF6">
      <w:pPr>
        <w:ind w:right="1"/>
        <w:jc w:val="right"/>
        <w:rPr>
          <w:rFonts w:ascii="Calibri" w:hAnsi="Calibri" w:cs="Calibri"/>
          <w:noProof/>
          <w:sz w:val="22"/>
          <w:szCs w:val="22"/>
        </w:rPr>
      </w:pPr>
      <w:r>
        <w:rPr>
          <w:rFonts w:ascii="Calibri" w:hAnsi="Calibri" w:cs="Calibri"/>
          <w:noProof/>
          <w:sz w:val="22"/>
          <w:szCs w:val="22"/>
        </w:rPr>
        <w:t>Parker House</w:t>
      </w:r>
    </w:p>
    <w:p w:rsidR="00244CF6" w:rsidRDefault="00244CF6">
      <w:pPr>
        <w:ind w:right="1"/>
        <w:jc w:val="right"/>
        <w:rPr>
          <w:rFonts w:ascii="Calibri" w:hAnsi="Calibri" w:cs="Calibri"/>
          <w:noProof/>
          <w:sz w:val="22"/>
          <w:szCs w:val="22"/>
        </w:rPr>
      </w:pPr>
      <w:r>
        <w:rPr>
          <w:rFonts w:ascii="Calibri" w:hAnsi="Calibri" w:cs="Calibri"/>
          <w:noProof/>
          <w:sz w:val="22"/>
          <w:szCs w:val="22"/>
        </w:rPr>
        <w:t>Tanyard Lane</w:t>
      </w:r>
    </w:p>
    <w:p w:rsidR="00244CF6" w:rsidRPr="002927FD" w:rsidRDefault="00244CF6">
      <w:pPr>
        <w:ind w:right="1"/>
        <w:jc w:val="right"/>
        <w:rPr>
          <w:rFonts w:ascii="Calibri" w:hAnsi="Calibri" w:cs="Calibri"/>
          <w:noProof/>
          <w:sz w:val="22"/>
          <w:szCs w:val="22"/>
        </w:rPr>
      </w:pPr>
      <w:r>
        <w:rPr>
          <w:rFonts w:ascii="Calibri" w:hAnsi="Calibri" w:cs="Calibri"/>
          <w:noProof/>
          <w:sz w:val="22"/>
          <w:szCs w:val="22"/>
        </w:rPr>
        <w:t>Bexley</w:t>
      </w:r>
    </w:p>
    <w:p w:rsidR="00244CF6" w:rsidRDefault="005F1C17" w:rsidP="00244CF6">
      <w:pPr>
        <w:tabs>
          <w:tab w:val="left" w:pos="435"/>
          <w:tab w:val="right" w:pos="10545"/>
        </w:tabs>
        <w:ind w:right="1"/>
        <w:rPr>
          <w:rFonts w:ascii="Calibri" w:hAnsi="Calibri" w:cs="Calibri"/>
          <w:noProof/>
          <w:sz w:val="22"/>
          <w:szCs w:val="22"/>
        </w:rPr>
      </w:pPr>
      <w:r w:rsidRPr="002927FD">
        <w:rPr>
          <w:rFonts w:ascii="Calibri" w:hAnsi="Calibri" w:cs="Calibri"/>
          <w:noProof/>
          <w:sz w:val="22"/>
          <w:szCs w:val="22"/>
        </w:rPr>
        <w:tab/>
      </w:r>
      <w:r w:rsidR="00C056BE" w:rsidRPr="002927FD">
        <w:rPr>
          <w:rFonts w:ascii="Calibri" w:hAnsi="Calibri" w:cs="Calibri"/>
          <w:noProof/>
          <w:sz w:val="22"/>
          <w:szCs w:val="22"/>
        </w:rPr>
        <w:t xml:space="preserve"> </w:t>
      </w:r>
      <w:r w:rsidR="00C056BE" w:rsidRPr="002927FD">
        <w:rPr>
          <w:rFonts w:ascii="Calibri" w:hAnsi="Calibri" w:cs="Calibri"/>
          <w:bCs/>
          <w:sz w:val="22"/>
          <w:szCs w:val="22"/>
        </w:rPr>
        <w:t xml:space="preserve">www.sherlocksauctioneers.co.uk       </w:t>
      </w:r>
      <w:r w:rsidRPr="002927FD">
        <w:rPr>
          <w:rFonts w:ascii="Calibri" w:hAnsi="Calibri" w:cs="Calibri"/>
          <w:bCs/>
          <w:sz w:val="22"/>
          <w:szCs w:val="22"/>
        </w:rPr>
        <w:t xml:space="preserve"> info@sherlocksauctioneers.co.uk</w:t>
      </w:r>
      <w:r w:rsidR="00C056BE" w:rsidRPr="002927FD">
        <w:rPr>
          <w:rFonts w:ascii="Calibri" w:hAnsi="Calibri" w:cs="Calibri"/>
          <w:noProof/>
          <w:sz w:val="22"/>
          <w:szCs w:val="22"/>
        </w:rPr>
        <w:t xml:space="preserve"> </w:t>
      </w:r>
      <w:r w:rsidRPr="002927FD">
        <w:rPr>
          <w:rFonts w:ascii="Calibri" w:hAnsi="Calibri" w:cs="Calibri"/>
          <w:noProof/>
          <w:sz w:val="22"/>
          <w:szCs w:val="22"/>
        </w:rPr>
        <w:tab/>
        <w:t>Kent</w:t>
      </w:r>
    </w:p>
    <w:p w:rsidR="005F1C17" w:rsidRPr="002927FD" w:rsidRDefault="00244CF6" w:rsidP="00244CF6">
      <w:pPr>
        <w:tabs>
          <w:tab w:val="left" w:pos="435"/>
          <w:tab w:val="right" w:pos="10545"/>
        </w:tabs>
        <w:ind w:right="1"/>
        <w:rPr>
          <w:rFonts w:ascii="Calibri" w:hAnsi="Calibri" w:cs="Calibri"/>
          <w:noProof/>
          <w:sz w:val="22"/>
          <w:szCs w:val="22"/>
        </w:rPr>
      </w:pPr>
      <w:r>
        <w:rPr>
          <w:rFonts w:ascii="Calibri" w:hAnsi="Calibri" w:cs="Calibri"/>
          <w:noProof/>
          <w:sz w:val="22"/>
          <w:szCs w:val="22"/>
        </w:rPr>
        <w:tab/>
      </w:r>
      <w:r w:rsidR="005F1C17" w:rsidRPr="002927FD">
        <w:rPr>
          <w:rFonts w:ascii="Calibri" w:hAnsi="Calibri" w:cs="Calibri"/>
          <w:b/>
          <w:bCs/>
          <w:i/>
          <w:iCs/>
          <w:sz w:val="22"/>
          <w:szCs w:val="22"/>
        </w:rPr>
        <w:tab/>
      </w:r>
      <w:r>
        <w:rPr>
          <w:rFonts w:ascii="Calibri" w:hAnsi="Calibri" w:cs="Calibri"/>
          <w:bCs/>
          <w:iCs/>
          <w:sz w:val="22"/>
          <w:szCs w:val="22"/>
        </w:rPr>
        <w:t>DA5 1AH</w:t>
      </w:r>
    </w:p>
    <w:p w:rsidR="00C16A23" w:rsidRPr="002927FD" w:rsidRDefault="00C16A23">
      <w:pPr>
        <w:ind w:right="1"/>
        <w:rPr>
          <w:rFonts w:ascii="Calibri" w:hAnsi="Calibri" w:cs="Calibri"/>
          <w:b/>
          <w:bCs/>
          <w:color w:val="3366FF"/>
          <w:sz w:val="22"/>
          <w:szCs w:val="22"/>
        </w:rPr>
      </w:pPr>
      <w:r w:rsidRPr="002927FD">
        <w:rPr>
          <w:rFonts w:ascii="Calibri" w:hAnsi="Calibri" w:cs="Calibri"/>
          <w:b/>
          <w:bCs/>
          <w:color w:val="3366FF"/>
          <w:sz w:val="22"/>
          <w:szCs w:val="22"/>
        </w:rPr>
        <w:t xml:space="preserve">       </w:t>
      </w:r>
    </w:p>
    <w:p w:rsidR="00C16A23" w:rsidRPr="002927FD" w:rsidRDefault="00C16A23">
      <w:pPr>
        <w:ind w:right="1"/>
        <w:jc w:val="right"/>
        <w:rPr>
          <w:rFonts w:ascii="Calibri" w:hAnsi="Calibri" w:cs="Calibri"/>
          <w:sz w:val="22"/>
          <w:szCs w:val="22"/>
        </w:rPr>
      </w:pPr>
      <w:r w:rsidRPr="002927FD">
        <w:rPr>
          <w:rFonts w:ascii="Calibri" w:hAnsi="Calibri" w:cs="Calibri"/>
          <w:sz w:val="22"/>
          <w:szCs w:val="22"/>
        </w:rPr>
        <w:t xml:space="preserve"> Tel: 0844 561 1261</w:t>
      </w:r>
    </w:p>
    <w:p w:rsidR="00C16A23" w:rsidRPr="002927FD" w:rsidRDefault="00C16A23">
      <w:pPr>
        <w:ind w:right="1"/>
        <w:jc w:val="right"/>
        <w:rPr>
          <w:rFonts w:ascii="Calibri" w:hAnsi="Calibri" w:cs="Calibri"/>
          <w:b/>
          <w:color w:val="000000"/>
          <w:sz w:val="22"/>
          <w:szCs w:val="22"/>
        </w:rPr>
      </w:pPr>
      <w:r w:rsidRPr="002927FD">
        <w:rPr>
          <w:rFonts w:ascii="Calibri" w:hAnsi="Calibri" w:cs="Calibri"/>
          <w:sz w:val="22"/>
          <w:szCs w:val="22"/>
        </w:rPr>
        <w:t>Fax: 0844 561 1351</w:t>
      </w:r>
    </w:p>
    <w:p w:rsidR="00C16A23" w:rsidRPr="00C056BE" w:rsidRDefault="00C16A23">
      <w:pPr>
        <w:pStyle w:val="Heading5"/>
        <w:rPr>
          <w:rFonts w:ascii="Calibri" w:hAnsi="Calibri" w:cs="Calibri"/>
          <w:color w:val="2357FF"/>
          <w:sz w:val="96"/>
          <w:szCs w:val="96"/>
        </w:rPr>
      </w:pPr>
      <w:r w:rsidRPr="00C056BE">
        <w:rPr>
          <w:rFonts w:ascii="Calibri" w:hAnsi="Calibri" w:cs="Calibri"/>
          <w:color w:val="2357FF"/>
          <w:sz w:val="96"/>
          <w:szCs w:val="96"/>
        </w:rPr>
        <w:t>SALE BY TENDER</w:t>
      </w:r>
    </w:p>
    <w:p w:rsidR="00C16A23" w:rsidRDefault="00C16A23">
      <w:pPr>
        <w:jc w:val="center"/>
        <w:rPr>
          <w:b/>
          <w:color w:val="000000"/>
        </w:rPr>
      </w:pPr>
    </w:p>
    <w:p w:rsidR="00C16A23" w:rsidRPr="00BB3C74" w:rsidRDefault="00AC3EF3">
      <w:pPr>
        <w:pStyle w:val="Heading7"/>
        <w:rPr>
          <w:rFonts w:ascii="Calibri" w:hAnsi="Calibri" w:cs="Calibri"/>
          <w:b/>
          <w:color w:val="000000"/>
          <w:sz w:val="36"/>
          <w:szCs w:val="36"/>
        </w:rPr>
      </w:pPr>
      <w:r>
        <w:rPr>
          <w:rFonts w:ascii="Calibri" w:hAnsi="Calibri" w:cs="Calibri"/>
          <w:b/>
          <w:sz w:val="36"/>
          <w:szCs w:val="36"/>
        </w:rPr>
        <w:t>STOCK FROM A CONVENIENCE SHOP</w:t>
      </w:r>
    </w:p>
    <w:p w:rsidR="00C16A23" w:rsidRPr="002927FD" w:rsidRDefault="00C16A23">
      <w:pPr>
        <w:jc w:val="center"/>
        <w:rPr>
          <w:rFonts w:ascii="Calibri" w:hAnsi="Calibri" w:cs="Calibri"/>
          <w:b/>
          <w:color w:val="000000"/>
          <w:sz w:val="22"/>
          <w:szCs w:val="22"/>
        </w:rPr>
      </w:pPr>
    </w:p>
    <w:p w:rsidR="00C16A23" w:rsidRPr="00507F90" w:rsidRDefault="00507F90">
      <w:pPr>
        <w:rPr>
          <w:rFonts w:ascii="Calibri" w:hAnsi="Calibri" w:cs="Calibri"/>
          <w:b/>
          <w:color w:val="000000"/>
          <w:sz w:val="32"/>
          <w:szCs w:val="32"/>
        </w:rPr>
      </w:pPr>
      <w:r w:rsidRPr="00507F90">
        <w:rPr>
          <w:rFonts w:ascii="Calibri" w:hAnsi="Calibri" w:cs="Calibri"/>
          <w:b/>
          <w:color w:val="000000"/>
          <w:sz w:val="32"/>
          <w:szCs w:val="32"/>
        </w:rPr>
        <w:t>TO TAKE PLACE:</w:t>
      </w:r>
      <w:r w:rsidRPr="00507F90">
        <w:rPr>
          <w:rFonts w:ascii="Calibri" w:hAnsi="Calibri" w:cs="Calibri"/>
          <w:b/>
          <w:color w:val="000000"/>
          <w:sz w:val="32"/>
          <w:szCs w:val="32"/>
        </w:rPr>
        <w:tab/>
      </w:r>
      <w:r w:rsidRPr="00507F90">
        <w:rPr>
          <w:rFonts w:ascii="Calibri" w:hAnsi="Calibri" w:cs="Calibri"/>
          <w:b/>
          <w:color w:val="000000"/>
          <w:sz w:val="32"/>
          <w:szCs w:val="32"/>
        </w:rPr>
        <w:tab/>
      </w:r>
      <w:r w:rsidR="00F006B4">
        <w:rPr>
          <w:rFonts w:ascii="Calibri" w:hAnsi="Calibri" w:cs="Calibri"/>
          <w:b/>
          <w:color w:val="000000"/>
          <w:sz w:val="32"/>
          <w:szCs w:val="32"/>
        </w:rPr>
        <w:t>MONDAY</w:t>
      </w:r>
      <w:r w:rsidR="00244CF6">
        <w:rPr>
          <w:rFonts w:ascii="Calibri" w:hAnsi="Calibri" w:cs="Calibri"/>
          <w:b/>
          <w:color w:val="000000"/>
          <w:sz w:val="32"/>
          <w:szCs w:val="32"/>
        </w:rPr>
        <w:t xml:space="preserve"> </w:t>
      </w:r>
      <w:r w:rsidR="00F006B4">
        <w:rPr>
          <w:rFonts w:ascii="Calibri" w:hAnsi="Calibri" w:cs="Calibri"/>
          <w:b/>
          <w:color w:val="000000"/>
          <w:sz w:val="32"/>
          <w:szCs w:val="32"/>
        </w:rPr>
        <w:t>20</w:t>
      </w:r>
      <w:r w:rsidR="001F502A" w:rsidRPr="001F502A">
        <w:rPr>
          <w:rFonts w:ascii="Calibri" w:hAnsi="Calibri" w:cs="Calibri"/>
          <w:b/>
          <w:color w:val="000000"/>
          <w:sz w:val="32"/>
          <w:szCs w:val="32"/>
          <w:vertAlign w:val="superscript"/>
        </w:rPr>
        <w:t>th</w:t>
      </w:r>
      <w:r w:rsidR="00244CF6">
        <w:rPr>
          <w:rFonts w:ascii="Calibri" w:hAnsi="Calibri" w:cs="Calibri"/>
          <w:b/>
          <w:color w:val="000000"/>
          <w:sz w:val="32"/>
          <w:szCs w:val="32"/>
        </w:rPr>
        <w:t xml:space="preserve"> May 2013</w:t>
      </w:r>
    </w:p>
    <w:p w:rsidR="00C16A23" w:rsidRPr="002927FD" w:rsidRDefault="00C16A23">
      <w:pPr>
        <w:pStyle w:val="NormalWeb"/>
        <w:spacing w:before="0" w:beforeAutospacing="0" w:after="0" w:afterAutospacing="0"/>
        <w:rPr>
          <w:rFonts w:ascii="Calibri" w:eastAsia="Times New Roman" w:hAnsi="Calibri" w:cs="Calibri"/>
          <w:sz w:val="22"/>
          <w:szCs w:val="22"/>
        </w:rPr>
      </w:pPr>
    </w:p>
    <w:p w:rsidR="00C16A23" w:rsidRDefault="00C16A23" w:rsidP="00244CF6">
      <w:pPr>
        <w:pStyle w:val="Heading7"/>
        <w:jc w:val="left"/>
        <w:rPr>
          <w:rStyle w:val="Strong"/>
          <w:rFonts w:ascii="Calibri" w:hAnsi="Calibri" w:cs="Calibri"/>
          <w:b w:val="0"/>
          <w:sz w:val="22"/>
          <w:szCs w:val="22"/>
        </w:rPr>
      </w:pPr>
      <w:r w:rsidRPr="002927FD">
        <w:rPr>
          <w:rFonts w:ascii="Calibri" w:hAnsi="Calibri" w:cs="Calibri"/>
          <w:color w:val="000000"/>
          <w:sz w:val="22"/>
          <w:szCs w:val="22"/>
        </w:rPr>
        <w:t xml:space="preserve">We have been instructed on behalf of the </w:t>
      </w:r>
      <w:r w:rsidR="001F502A">
        <w:rPr>
          <w:rFonts w:ascii="Calibri" w:hAnsi="Calibri" w:cs="Calibri"/>
          <w:color w:val="000000"/>
          <w:sz w:val="22"/>
          <w:szCs w:val="22"/>
        </w:rPr>
        <w:t>Landlords bailiff</w:t>
      </w:r>
      <w:r w:rsidRPr="00244CF6">
        <w:rPr>
          <w:rFonts w:ascii="Calibri" w:hAnsi="Calibri" w:cs="Calibri"/>
          <w:color w:val="000000"/>
          <w:sz w:val="22"/>
          <w:szCs w:val="22"/>
        </w:rPr>
        <w:t xml:space="preserve"> to offer for Sale by Tender </w:t>
      </w:r>
      <w:r w:rsidR="001F502A">
        <w:rPr>
          <w:rStyle w:val="Strong"/>
          <w:rFonts w:ascii="Calibri" w:hAnsi="Calibri" w:cs="Calibri"/>
          <w:b w:val="0"/>
          <w:sz w:val="22"/>
          <w:szCs w:val="22"/>
        </w:rPr>
        <w:t xml:space="preserve">the </w:t>
      </w:r>
      <w:r w:rsidR="00F006B4">
        <w:rPr>
          <w:rStyle w:val="Strong"/>
          <w:rFonts w:ascii="Calibri" w:hAnsi="Calibri" w:cs="Calibri"/>
          <w:b w:val="0"/>
          <w:sz w:val="22"/>
          <w:szCs w:val="22"/>
        </w:rPr>
        <w:t>stock from a convenience shop</w:t>
      </w:r>
    </w:p>
    <w:p w:rsidR="00244CF6" w:rsidRPr="00244CF6" w:rsidRDefault="00244CF6" w:rsidP="00244CF6"/>
    <w:p w:rsidR="00C16A23" w:rsidRPr="00330768" w:rsidRDefault="00C16A23" w:rsidP="00FA6523">
      <w:pPr>
        <w:jc w:val="both"/>
        <w:rPr>
          <w:rFonts w:ascii="Calibri" w:hAnsi="Calibri" w:cs="Calibri"/>
          <w:sz w:val="22"/>
          <w:szCs w:val="22"/>
        </w:rPr>
      </w:pPr>
      <w:r w:rsidRPr="00330768">
        <w:rPr>
          <w:rFonts w:ascii="Calibri" w:hAnsi="Calibri" w:cs="Calibri"/>
          <w:b/>
          <w:bCs/>
          <w:sz w:val="22"/>
          <w:szCs w:val="22"/>
        </w:rPr>
        <w:tab/>
      </w:r>
      <w:r w:rsidRPr="00330768">
        <w:rPr>
          <w:rFonts w:ascii="Calibri" w:hAnsi="Calibri" w:cs="Calibri"/>
          <w:b/>
          <w:bCs/>
          <w:sz w:val="22"/>
          <w:szCs w:val="22"/>
        </w:rPr>
        <w:tab/>
      </w:r>
      <w:r w:rsidRPr="00330768">
        <w:rPr>
          <w:rFonts w:ascii="Calibri" w:hAnsi="Calibri" w:cs="Calibri"/>
          <w:b/>
          <w:bCs/>
          <w:sz w:val="22"/>
          <w:szCs w:val="22"/>
        </w:rPr>
        <w:tab/>
      </w:r>
      <w:r w:rsidRPr="00330768">
        <w:rPr>
          <w:rFonts w:ascii="Calibri" w:hAnsi="Calibri" w:cs="Calibri"/>
          <w:b/>
          <w:bCs/>
          <w:sz w:val="22"/>
          <w:szCs w:val="22"/>
        </w:rPr>
        <w:tab/>
      </w:r>
    </w:p>
    <w:p w:rsidR="00C16A23" w:rsidRPr="002927FD" w:rsidRDefault="00C16A23" w:rsidP="00FA6523">
      <w:pPr>
        <w:jc w:val="both"/>
        <w:rPr>
          <w:rFonts w:ascii="Calibri" w:hAnsi="Calibri" w:cs="Calibri"/>
          <w:color w:val="000000"/>
          <w:sz w:val="22"/>
          <w:szCs w:val="22"/>
        </w:rPr>
      </w:pPr>
    </w:p>
    <w:p w:rsidR="00C16A23" w:rsidRPr="002927FD" w:rsidRDefault="00C16A23" w:rsidP="00FA6523">
      <w:pPr>
        <w:jc w:val="both"/>
        <w:rPr>
          <w:rFonts w:ascii="Calibri" w:hAnsi="Calibri" w:cs="Calibri"/>
          <w:color w:val="000000"/>
          <w:sz w:val="22"/>
          <w:szCs w:val="22"/>
        </w:rPr>
      </w:pPr>
      <w:r w:rsidRPr="002927FD">
        <w:rPr>
          <w:rFonts w:ascii="Calibri" w:hAnsi="Calibri" w:cs="Calibri"/>
          <w:color w:val="000000"/>
          <w:sz w:val="22"/>
          <w:szCs w:val="22"/>
        </w:rPr>
        <w:t>Tender forms must be completed and handed to, or in the possession of the Auctioneer or his authorized agent by no later than</w:t>
      </w:r>
      <w:r w:rsidRPr="002927FD">
        <w:rPr>
          <w:rFonts w:ascii="Calibri" w:hAnsi="Calibri" w:cs="Calibri"/>
          <w:b/>
          <w:color w:val="000000"/>
          <w:sz w:val="22"/>
          <w:szCs w:val="22"/>
        </w:rPr>
        <w:t xml:space="preserve"> </w:t>
      </w:r>
      <w:r w:rsidR="002444CD">
        <w:rPr>
          <w:rFonts w:ascii="Calibri" w:hAnsi="Calibri" w:cs="Calibri"/>
          <w:b/>
          <w:sz w:val="22"/>
          <w:szCs w:val="22"/>
        </w:rPr>
        <w:t>Monday 20</w:t>
      </w:r>
      <w:r w:rsidR="001F502A" w:rsidRPr="001F502A">
        <w:rPr>
          <w:rFonts w:ascii="Calibri" w:hAnsi="Calibri" w:cs="Calibri"/>
          <w:b/>
          <w:sz w:val="22"/>
          <w:szCs w:val="22"/>
          <w:vertAlign w:val="superscript"/>
        </w:rPr>
        <w:t>th</w:t>
      </w:r>
      <w:r w:rsidR="00244CF6" w:rsidRPr="00244CF6">
        <w:rPr>
          <w:rFonts w:ascii="Calibri" w:hAnsi="Calibri" w:cs="Calibri"/>
          <w:b/>
          <w:sz w:val="22"/>
          <w:szCs w:val="22"/>
        </w:rPr>
        <w:t xml:space="preserve"> May 2013</w:t>
      </w:r>
      <w:r w:rsidR="00330768" w:rsidRPr="00244CF6">
        <w:rPr>
          <w:rFonts w:ascii="Calibri" w:hAnsi="Calibri" w:cs="Calibri"/>
          <w:b/>
          <w:sz w:val="22"/>
          <w:szCs w:val="22"/>
        </w:rPr>
        <w:t xml:space="preserve"> at 3pm</w:t>
      </w:r>
      <w:r w:rsidRPr="00244CF6">
        <w:rPr>
          <w:rFonts w:ascii="Calibri" w:hAnsi="Calibri" w:cs="Calibri"/>
          <w:color w:val="000000"/>
          <w:sz w:val="22"/>
          <w:szCs w:val="22"/>
        </w:rPr>
        <w:t>.</w:t>
      </w:r>
      <w:r w:rsidRPr="002927FD">
        <w:rPr>
          <w:rFonts w:ascii="Calibri" w:hAnsi="Calibri" w:cs="Calibri"/>
          <w:color w:val="000000"/>
          <w:sz w:val="22"/>
          <w:szCs w:val="22"/>
        </w:rPr>
        <w:t xml:space="preserve"> The successful bidder(s) will be notified as soon as possible after this time.</w:t>
      </w:r>
    </w:p>
    <w:p w:rsidR="00C16A23" w:rsidRPr="002927FD" w:rsidRDefault="00C16A23" w:rsidP="00FA6523">
      <w:pPr>
        <w:jc w:val="both"/>
        <w:rPr>
          <w:rFonts w:ascii="Calibri" w:hAnsi="Calibri" w:cs="Calibri"/>
          <w:color w:val="000000"/>
          <w:sz w:val="22"/>
          <w:szCs w:val="22"/>
        </w:rPr>
      </w:pPr>
    </w:p>
    <w:p w:rsidR="00FA6523" w:rsidRPr="002927FD" w:rsidRDefault="00C16A23" w:rsidP="00FA6523">
      <w:pPr>
        <w:jc w:val="both"/>
        <w:rPr>
          <w:rFonts w:ascii="Calibri" w:hAnsi="Calibri" w:cs="Calibri"/>
          <w:color w:val="000000"/>
          <w:sz w:val="22"/>
          <w:szCs w:val="22"/>
        </w:rPr>
      </w:pPr>
      <w:r w:rsidRPr="002927FD">
        <w:rPr>
          <w:rFonts w:ascii="Calibri" w:hAnsi="Calibri" w:cs="Calibri"/>
          <w:color w:val="000000"/>
          <w:sz w:val="22"/>
          <w:szCs w:val="22"/>
        </w:rPr>
        <w:t xml:space="preserve">The attached conditions of sale will apply and purchaser(s) are assumed to have satisfied themselves on all matters before submitting a Tender. </w:t>
      </w:r>
    </w:p>
    <w:p w:rsidR="00FA6523" w:rsidRPr="002927FD" w:rsidRDefault="00FA6523" w:rsidP="00FA6523">
      <w:pPr>
        <w:jc w:val="both"/>
        <w:rPr>
          <w:rFonts w:ascii="Calibri" w:hAnsi="Calibri" w:cs="Calibri"/>
          <w:color w:val="000000"/>
          <w:sz w:val="22"/>
          <w:szCs w:val="22"/>
        </w:rPr>
      </w:pPr>
    </w:p>
    <w:p w:rsidR="00C16A23" w:rsidRPr="002927FD" w:rsidRDefault="00C16A23" w:rsidP="00FA6523">
      <w:pPr>
        <w:jc w:val="both"/>
        <w:rPr>
          <w:rFonts w:ascii="Calibri" w:hAnsi="Calibri" w:cs="Calibri"/>
          <w:color w:val="000000"/>
          <w:sz w:val="22"/>
          <w:szCs w:val="22"/>
        </w:rPr>
      </w:pPr>
      <w:r w:rsidRPr="002927FD">
        <w:rPr>
          <w:rFonts w:ascii="Calibri" w:hAnsi="Calibri" w:cs="Calibri"/>
          <w:color w:val="000000"/>
          <w:sz w:val="22"/>
          <w:szCs w:val="22"/>
        </w:rPr>
        <w:t>No allowance whatsoever will be made.</w:t>
      </w:r>
    </w:p>
    <w:p w:rsidR="00C16A23" w:rsidRPr="002927FD" w:rsidRDefault="00C16A23" w:rsidP="00FA6523">
      <w:pPr>
        <w:jc w:val="both"/>
        <w:rPr>
          <w:rFonts w:ascii="Calibri" w:hAnsi="Calibri" w:cs="Calibri"/>
          <w:color w:val="000000"/>
          <w:sz w:val="22"/>
          <w:szCs w:val="22"/>
        </w:rPr>
      </w:pPr>
      <w:r w:rsidRPr="002927FD">
        <w:rPr>
          <w:rFonts w:ascii="Calibri" w:hAnsi="Calibri" w:cs="Calibri"/>
          <w:color w:val="000000"/>
          <w:sz w:val="22"/>
          <w:szCs w:val="22"/>
        </w:rPr>
        <w:t xml:space="preserve">Payment will be by </w:t>
      </w:r>
      <w:r w:rsidRPr="002927FD">
        <w:rPr>
          <w:rFonts w:ascii="Calibri" w:hAnsi="Calibri" w:cs="Calibri"/>
          <w:b/>
          <w:color w:val="000000"/>
          <w:sz w:val="22"/>
          <w:szCs w:val="22"/>
        </w:rPr>
        <w:t xml:space="preserve">CASH, </w:t>
      </w:r>
      <w:r w:rsidR="00FA6523" w:rsidRPr="002927FD">
        <w:rPr>
          <w:rFonts w:ascii="Calibri" w:hAnsi="Calibri" w:cs="Calibri"/>
          <w:b/>
          <w:color w:val="000000"/>
          <w:sz w:val="22"/>
          <w:szCs w:val="22"/>
        </w:rPr>
        <w:t>DEBIT CARD, CREDIT CARD,</w:t>
      </w:r>
      <w:r w:rsidR="00FA6523" w:rsidRPr="002927FD">
        <w:rPr>
          <w:rFonts w:ascii="Calibri" w:hAnsi="Calibri" w:cs="Calibri"/>
          <w:color w:val="000000"/>
          <w:sz w:val="22"/>
          <w:szCs w:val="22"/>
        </w:rPr>
        <w:t xml:space="preserve"> </w:t>
      </w:r>
      <w:r w:rsidRPr="002927FD">
        <w:rPr>
          <w:rFonts w:ascii="Calibri" w:hAnsi="Calibri" w:cs="Calibri"/>
          <w:b/>
          <w:color w:val="000000"/>
          <w:sz w:val="22"/>
          <w:szCs w:val="22"/>
        </w:rPr>
        <w:t>BANKERS DRAFT OR SAME DAY TRANSFER</w:t>
      </w:r>
      <w:r w:rsidR="00FA6523" w:rsidRPr="002927FD">
        <w:rPr>
          <w:rFonts w:ascii="Calibri" w:hAnsi="Calibri" w:cs="Calibri"/>
          <w:color w:val="000000"/>
          <w:sz w:val="22"/>
          <w:szCs w:val="22"/>
        </w:rPr>
        <w:t xml:space="preserve"> only, made payable to: </w:t>
      </w:r>
      <w:r w:rsidRPr="002927FD">
        <w:rPr>
          <w:rFonts w:ascii="Calibri" w:hAnsi="Calibri" w:cs="Calibri"/>
          <w:b/>
          <w:sz w:val="22"/>
          <w:szCs w:val="22"/>
          <w:lang w:val="en-US"/>
        </w:rPr>
        <w:t>Sherlocks Valuers and Auctioneers Ltd.</w:t>
      </w:r>
    </w:p>
    <w:p w:rsidR="00C16A23" w:rsidRPr="002927FD" w:rsidRDefault="00C16A23" w:rsidP="00FA6523">
      <w:pPr>
        <w:jc w:val="both"/>
        <w:rPr>
          <w:rFonts w:ascii="Calibri" w:hAnsi="Calibri" w:cs="Calibri"/>
          <w:color w:val="000000"/>
          <w:sz w:val="22"/>
          <w:szCs w:val="22"/>
        </w:rPr>
      </w:pPr>
    </w:p>
    <w:p w:rsidR="00C16A23" w:rsidRPr="002927FD" w:rsidRDefault="00C16A23" w:rsidP="00FA6523">
      <w:pPr>
        <w:rPr>
          <w:rFonts w:ascii="Calibri" w:hAnsi="Calibri" w:cs="Calibri"/>
          <w:color w:val="000000"/>
          <w:sz w:val="22"/>
          <w:szCs w:val="22"/>
        </w:rPr>
      </w:pPr>
      <w:r w:rsidRPr="002927FD">
        <w:rPr>
          <w:rFonts w:ascii="Calibri" w:hAnsi="Calibri" w:cs="Calibri"/>
          <w:color w:val="000000"/>
          <w:sz w:val="22"/>
          <w:szCs w:val="22"/>
        </w:rPr>
        <w:t xml:space="preserve">All accounts must be settled within </w:t>
      </w:r>
      <w:r w:rsidRPr="002927FD">
        <w:rPr>
          <w:rFonts w:ascii="Calibri" w:hAnsi="Calibri" w:cs="Calibri"/>
          <w:b/>
          <w:color w:val="000000"/>
          <w:sz w:val="22"/>
          <w:szCs w:val="22"/>
        </w:rPr>
        <w:t>24 hours</w:t>
      </w:r>
      <w:r w:rsidRPr="002927FD">
        <w:rPr>
          <w:rFonts w:ascii="Calibri" w:hAnsi="Calibri" w:cs="Calibri"/>
          <w:color w:val="000000"/>
          <w:sz w:val="22"/>
          <w:szCs w:val="22"/>
        </w:rPr>
        <w:t xml:space="preserve"> of confirmation of acceptance.</w:t>
      </w:r>
    </w:p>
    <w:p w:rsidR="00C16A23" w:rsidRPr="002927FD" w:rsidRDefault="00C16A23" w:rsidP="00FA6523">
      <w:pPr>
        <w:rPr>
          <w:rFonts w:ascii="Calibri" w:hAnsi="Calibri" w:cs="Calibri"/>
          <w:color w:val="000000"/>
          <w:sz w:val="22"/>
          <w:szCs w:val="22"/>
        </w:rPr>
      </w:pPr>
    </w:p>
    <w:p w:rsidR="00C16A23" w:rsidRPr="00330768" w:rsidRDefault="00C16A23" w:rsidP="00FA6523">
      <w:pPr>
        <w:rPr>
          <w:rFonts w:ascii="Calibri" w:hAnsi="Calibri" w:cs="Calibri"/>
          <w:b/>
          <w:bCs/>
          <w:sz w:val="22"/>
          <w:szCs w:val="22"/>
        </w:rPr>
      </w:pPr>
      <w:r w:rsidRPr="002927FD">
        <w:rPr>
          <w:rFonts w:ascii="Calibri" w:hAnsi="Calibri" w:cs="Calibri"/>
          <w:bCs/>
          <w:color w:val="000000"/>
          <w:sz w:val="22"/>
          <w:szCs w:val="22"/>
        </w:rPr>
        <w:t xml:space="preserve">Clearance may </w:t>
      </w:r>
      <w:r w:rsidRPr="00244CF6">
        <w:rPr>
          <w:rFonts w:ascii="Calibri" w:hAnsi="Calibri" w:cs="Calibri"/>
          <w:bCs/>
          <w:color w:val="000000"/>
          <w:sz w:val="22"/>
          <w:szCs w:val="22"/>
        </w:rPr>
        <w:t>commence immediately following payment; all items must be removed from site no later than</w:t>
      </w:r>
      <w:r w:rsidR="0084421B" w:rsidRPr="00244CF6">
        <w:rPr>
          <w:rFonts w:ascii="Calibri" w:hAnsi="Calibri" w:cs="Calibri"/>
          <w:b/>
          <w:bCs/>
          <w:color w:val="000000"/>
          <w:sz w:val="22"/>
          <w:szCs w:val="22"/>
        </w:rPr>
        <w:t xml:space="preserve"> </w:t>
      </w:r>
      <w:r w:rsidR="002444CD">
        <w:rPr>
          <w:rFonts w:ascii="Calibri" w:hAnsi="Calibri" w:cs="Calibri"/>
          <w:b/>
          <w:sz w:val="22"/>
          <w:szCs w:val="22"/>
        </w:rPr>
        <w:t>Monday 27</w:t>
      </w:r>
      <w:r w:rsidR="002444CD" w:rsidRPr="002444CD">
        <w:rPr>
          <w:rFonts w:ascii="Calibri" w:hAnsi="Calibri" w:cs="Calibri"/>
          <w:b/>
          <w:sz w:val="22"/>
          <w:szCs w:val="22"/>
          <w:vertAlign w:val="superscript"/>
        </w:rPr>
        <w:t>th</w:t>
      </w:r>
      <w:r w:rsidR="00244CF6" w:rsidRPr="00244CF6">
        <w:rPr>
          <w:rFonts w:ascii="Calibri" w:hAnsi="Calibri" w:cs="Calibri"/>
          <w:b/>
          <w:sz w:val="22"/>
          <w:szCs w:val="22"/>
        </w:rPr>
        <w:t xml:space="preserve"> May 2013 at 4pm</w:t>
      </w:r>
      <w:r w:rsidRPr="00244CF6">
        <w:rPr>
          <w:rFonts w:ascii="Calibri" w:hAnsi="Calibri" w:cs="Calibri"/>
          <w:b/>
          <w:bCs/>
          <w:sz w:val="22"/>
          <w:szCs w:val="22"/>
        </w:rPr>
        <w:t>.</w:t>
      </w:r>
    </w:p>
    <w:p w:rsidR="00C16A23" w:rsidRPr="002927FD" w:rsidRDefault="00C16A23" w:rsidP="00FA6523">
      <w:pPr>
        <w:rPr>
          <w:rFonts w:ascii="Calibri" w:hAnsi="Calibri" w:cs="Calibri"/>
          <w:color w:val="000000"/>
          <w:sz w:val="22"/>
          <w:szCs w:val="22"/>
        </w:rPr>
      </w:pPr>
    </w:p>
    <w:p w:rsidR="00C16A23" w:rsidRPr="002927FD" w:rsidRDefault="00C16A23" w:rsidP="00FA6523">
      <w:pPr>
        <w:rPr>
          <w:rFonts w:ascii="Calibri" w:hAnsi="Calibri" w:cs="Calibri"/>
          <w:color w:val="000000"/>
          <w:sz w:val="22"/>
          <w:szCs w:val="22"/>
        </w:rPr>
      </w:pPr>
      <w:r w:rsidRPr="002927FD">
        <w:rPr>
          <w:rFonts w:ascii="Calibri" w:hAnsi="Calibri" w:cs="Calibri"/>
          <w:color w:val="000000"/>
          <w:sz w:val="22"/>
          <w:szCs w:val="22"/>
        </w:rPr>
        <w:t xml:space="preserve">All Tenders are subject to </w:t>
      </w:r>
      <w:r w:rsidRPr="00244CF6">
        <w:rPr>
          <w:rFonts w:ascii="Calibri" w:hAnsi="Calibri" w:cs="Calibri"/>
          <w:color w:val="000000"/>
          <w:sz w:val="22"/>
          <w:szCs w:val="22"/>
        </w:rPr>
        <w:t xml:space="preserve">10% Buyers Premium and VAT on the total at </w:t>
      </w:r>
      <w:r w:rsidR="00863CCD" w:rsidRPr="00244CF6">
        <w:rPr>
          <w:rFonts w:ascii="Calibri" w:hAnsi="Calibri" w:cs="Calibri"/>
          <w:color w:val="000000"/>
          <w:sz w:val="22"/>
          <w:szCs w:val="22"/>
        </w:rPr>
        <w:t>20</w:t>
      </w:r>
      <w:r w:rsidRPr="00244CF6">
        <w:rPr>
          <w:rFonts w:ascii="Calibri" w:hAnsi="Calibri" w:cs="Calibri"/>
          <w:color w:val="000000"/>
          <w:sz w:val="22"/>
          <w:szCs w:val="22"/>
        </w:rPr>
        <w:t>%</w:t>
      </w:r>
      <w:r w:rsidRPr="002927FD">
        <w:rPr>
          <w:rFonts w:ascii="Calibri" w:hAnsi="Calibri" w:cs="Calibri"/>
          <w:color w:val="000000"/>
          <w:sz w:val="22"/>
          <w:szCs w:val="22"/>
        </w:rPr>
        <w:t xml:space="preserve"> </w:t>
      </w:r>
    </w:p>
    <w:p w:rsidR="00C16A23" w:rsidRPr="002927FD" w:rsidRDefault="00C16A23" w:rsidP="00FA6523">
      <w:pPr>
        <w:pStyle w:val="Heading3"/>
        <w:rPr>
          <w:rFonts w:ascii="Calibri" w:hAnsi="Calibri" w:cs="Calibri"/>
          <w:sz w:val="22"/>
          <w:szCs w:val="22"/>
        </w:rPr>
      </w:pPr>
    </w:p>
    <w:p w:rsidR="00C16A23" w:rsidRPr="002927FD" w:rsidRDefault="00C16A23" w:rsidP="00FA6523">
      <w:pPr>
        <w:pStyle w:val="Heading3"/>
        <w:rPr>
          <w:rFonts w:ascii="Calibri" w:hAnsi="Calibri" w:cs="Calibri"/>
          <w:sz w:val="22"/>
          <w:szCs w:val="22"/>
        </w:rPr>
      </w:pPr>
      <w:r w:rsidRPr="002927FD">
        <w:rPr>
          <w:rFonts w:ascii="Calibri" w:hAnsi="Calibri" w:cs="Calibri"/>
          <w:sz w:val="22"/>
          <w:szCs w:val="22"/>
        </w:rPr>
        <w:t>Sherlocks Valuers and Auctioneers Ltd</w:t>
      </w:r>
    </w:p>
    <w:p w:rsidR="00C16A23" w:rsidRPr="002927FD" w:rsidRDefault="00C16A23">
      <w:pPr>
        <w:rPr>
          <w:rFonts w:ascii="Calibri" w:hAnsi="Calibri" w:cs="Calibri"/>
          <w:sz w:val="22"/>
          <w:szCs w:val="22"/>
          <w:lang w:val="en-US"/>
        </w:rPr>
      </w:pPr>
    </w:p>
    <w:p w:rsidR="00C16A23" w:rsidRPr="002927FD" w:rsidRDefault="00C16A23">
      <w:pPr>
        <w:rPr>
          <w:rFonts w:ascii="Calibri" w:hAnsi="Calibri" w:cs="Calibri"/>
          <w:sz w:val="22"/>
          <w:szCs w:val="22"/>
          <w:lang w:val="en-US"/>
        </w:rPr>
      </w:pPr>
    </w:p>
    <w:p w:rsidR="004867B2" w:rsidRPr="002927FD" w:rsidRDefault="004867B2">
      <w:pPr>
        <w:rPr>
          <w:rFonts w:ascii="Calibri" w:hAnsi="Calibri" w:cs="Calibri"/>
          <w:sz w:val="22"/>
          <w:szCs w:val="22"/>
          <w:lang w:val="en-US"/>
        </w:rPr>
      </w:pPr>
    </w:p>
    <w:p w:rsidR="004867B2" w:rsidRPr="002927FD" w:rsidRDefault="004867B2">
      <w:pPr>
        <w:rPr>
          <w:rFonts w:ascii="Calibri" w:hAnsi="Calibri" w:cs="Calibri"/>
          <w:sz w:val="22"/>
          <w:szCs w:val="22"/>
          <w:lang w:val="en-US"/>
        </w:rPr>
      </w:pPr>
    </w:p>
    <w:p w:rsidR="004867B2" w:rsidRPr="002927FD" w:rsidRDefault="004867B2">
      <w:pPr>
        <w:rPr>
          <w:rFonts w:ascii="Calibri" w:hAnsi="Calibri" w:cs="Calibri"/>
          <w:sz w:val="22"/>
          <w:szCs w:val="22"/>
          <w:lang w:val="en-US"/>
        </w:rPr>
      </w:pPr>
    </w:p>
    <w:p w:rsidR="00C16A23" w:rsidRPr="002927FD" w:rsidRDefault="00D679F3" w:rsidP="003F2FA0">
      <w:pPr>
        <w:ind w:left="840" w:right="1054"/>
        <w:jc w:val="center"/>
        <w:rPr>
          <w:rFonts w:ascii="Calibri" w:hAnsi="Calibri" w:cs="Calibri"/>
          <w:sz w:val="18"/>
          <w:szCs w:val="18"/>
        </w:rPr>
      </w:pPr>
      <w:r>
        <w:rPr>
          <w:noProof/>
          <w:lang w:eastAsia="en-GB"/>
        </w:rPr>
        <w:drawing>
          <wp:anchor distT="0" distB="0" distL="114300" distR="114300" simplePos="0" relativeHeight="251656704" behindDoc="0" locked="0" layoutInCell="1" allowOverlap="1">
            <wp:simplePos x="0" y="0"/>
            <wp:positionH relativeFrom="column">
              <wp:posOffset>5543550</wp:posOffset>
            </wp:positionH>
            <wp:positionV relativeFrom="paragraph">
              <wp:posOffset>134620</wp:posOffset>
            </wp:positionV>
            <wp:extent cx="394970" cy="297180"/>
            <wp:effectExtent l="0" t="0" r="5080" b="7620"/>
            <wp:wrapNone/>
            <wp:docPr id="5" name="Picture 5" descr="NAVA Logo_431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VA Logo_431_08"/>
                    <pic:cNvPicPr>
                      <a:picLocks noChangeAspect="1" noChangeArrowheads="1"/>
                    </pic:cNvPicPr>
                  </pic:nvPicPr>
                  <pic:blipFill>
                    <a:blip r:embed="rId10" cstate="print">
                      <a:extLst>
                        <a:ext uri="{28A0092B-C50C-407E-A947-70E740481C1C}">
                          <a14:useLocalDpi xmlns:a14="http://schemas.microsoft.com/office/drawing/2010/main" val="0"/>
                        </a:ext>
                      </a:extLst>
                    </a:blip>
                    <a:srcRect b="21428"/>
                    <a:stretch>
                      <a:fillRect/>
                    </a:stretch>
                  </pic:blipFill>
                  <pic:spPr bwMode="auto">
                    <a:xfrm>
                      <a:off x="0" y="0"/>
                      <a:ext cx="394970" cy="297180"/>
                    </a:xfrm>
                    <a:prstGeom prst="rect">
                      <a:avLst/>
                    </a:prstGeom>
                    <a:noFill/>
                    <a:ln>
                      <a:noFill/>
                    </a:ln>
                  </pic:spPr>
                </pic:pic>
              </a:graphicData>
            </a:graphic>
          </wp:anchor>
        </w:drawing>
      </w:r>
      <w:r>
        <w:rPr>
          <w:noProof/>
          <w:lang w:eastAsia="en-GB"/>
        </w:rPr>
        <w:drawing>
          <wp:anchor distT="0" distB="0" distL="114300" distR="114300" simplePos="0" relativeHeight="251657728" behindDoc="0" locked="0" layoutInCell="1" allowOverlap="1">
            <wp:simplePos x="0" y="0"/>
            <wp:positionH relativeFrom="column">
              <wp:posOffset>6421755</wp:posOffset>
            </wp:positionH>
            <wp:positionV relativeFrom="paragraph">
              <wp:posOffset>175260</wp:posOffset>
            </wp:positionV>
            <wp:extent cx="360045" cy="256540"/>
            <wp:effectExtent l="0" t="0" r="1905" b="0"/>
            <wp:wrapNone/>
            <wp:docPr id="6" name="Picture 6" descr="27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7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anchor>
        </w:drawing>
      </w:r>
      <w:r w:rsidR="00C16A23" w:rsidRPr="002927FD">
        <w:rPr>
          <w:rFonts w:ascii="Calibri" w:hAnsi="Calibri" w:cs="Calibri"/>
          <w:sz w:val="18"/>
          <w:szCs w:val="18"/>
        </w:rPr>
        <w:t>Sherlocks Valuers and Auctioneers Ltd registered in England and Wales No: 6429836</w:t>
      </w:r>
    </w:p>
    <w:p w:rsidR="00C16A23" w:rsidRPr="00F5426B" w:rsidRDefault="00D679F3" w:rsidP="003F2FA0">
      <w:pPr>
        <w:jc w:val="center"/>
        <w:rPr>
          <w:rFonts w:ascii="Calibri" w:hAnsi="Calibri" w:cs="Calibri"/>
          <w:sz w:val="18"/>
          <w:szCs w:val="18"/>
        </w:rPr>
      </w:pPr>
      <w:r>
        <w:rPr>
          <w:noProof/>
          <w:lang w:eastAsia="en-GB"/>
        </w:rPr>
        <w:drawing>
          <wp:anchor distT="0" distB="0" distL="114300" distR="114300" simplePos="0" relativeHeight="251658752" behindDoc="0" locked="0" layoutInCell="1" allowOverlap="1">
            <wp:simplePos x="0" y="0"/>
            <wp:positionH relativeFrom="column">
              <wp:posOffset>6010910</wp:posOffset>
            </wp:positionH>
            <wp:positionV relativeFrom="paragraph">
              <wp:posOffset>39370</wp:posOffset>
            </wp:positionV>
            <wp:extent cx="360045" cy="252730"/>
            <wp:effectExtent l="0" t="0" r="1905" b="0"/>
            <wp:wrapNone/>
            <wp:docPr id="7" name="Picture 7" descr="9001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001 u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45" cy="252730"/>
                    </a:xfrm>
                    <a:prstGeom prst="rect">
                      <a:avLst/>
                    </a:prstGeom>
                    <a:noFill/>
                    <a:ln>
                      <a:noFill/>
                    </a:ln>
                  </pic:spPr>
                </pic:pic>
              </a:graphicData>
            </a:graphic>
          </wp:anchor>
        </w:drawing>
      </w:r>
      <w:r w:rsidR="00C16A23" w:rsidRPr="002927FD">
        <w:rPr>
          <w:rFonts w:ascii="Calibri" w:hAnsi="Calibri" w:cs="Calibri"/>
          <w:sz w:val="18"/>
          <w:szCs w:val="18"/>
        </w:rPr>
        <w:t xml:space="preserve">Registered </w:t>
      </w:r>
      <w:r w:rsidR="00C16A23" w:rsidRPr="003F2FA0">
        <w:rPr>
          <w:rFonts w:asciiTheme="minorHAnsi" w:hAnsiTheme="minorHAnsi" w:cs="Calibri"/>
          <w:color w:val="000000" w:themeColor="text1"/>
          <w:sz w:val="18"/>
          <w:szCs w:val="18"/>
        </w:rPr>
        <w:t xml:space="preserve">Office: </w:t>
      </w:r>
      <w:r w:rsidR="003F2FA0" w:rsidRPr="003F2FA0">
        <w:rPr>
          <w:rFonts w:asciiTheme="minorHAnsi" w:hAnsiTheme="minorHAnsi"/>
          <w:color w:val="000000" w:themeColor="text1"/>
          <w:sz w:val="18"/>
          <w:szCs w:val="18"/>
          <w:lang w:eastAsia="en-GB"/>
        </w:rPr>
        <w:t>415 Linen Hall, 162-168 Regent Street, London, W1B 5TE</w:t>
      </w:r>
    </w:p>
    <w:p w:rsidR="006A3650" w:rsidRPr="002927FD" w:rsidRDefault="00FA3ADB" w:rsidP="004867B2">
      <w:pPr>
        <w:ind w:left="840" w:right="1054"/>
        <w:jc w:val="center"/>
        <w:rPr>
          <w:rFonts w:ascii="Calibri" w:hAnsi="Calibri" w:cs="Calibri"/>
          <w:sz w:val="18"/>
          <w:szCs w:val="18"/>
        </w:rPr>
      </w:pPr>
      <w:r>
        <w:rPr>
          <w:rFonts w:ascii="Calibri" w:hAnsi="Calibri" w:cs="Calibri"/>
          <w:noProof/>
          <w:sz w:val="22"/>
          <w:szCs w:val="22"/>
          <w:lang w:eastAsia="en-GB"/>
        </w:rPr>
        <w:drawing>
          <wp:anchor distT="0" distB="0" distL="114300" distR="114300" simplePos="0" relativeHeight="251659776" behindDoc="0" locked="0" layoutInCell="1" allowOverlap="1">
            <wp:simplePos x="0" y="0"/>
            <wp:positionH relativeFrom="column">
              <wp:posOffset>-81915</wp:posOffset>
            </wp:positionH>
            <wp:positionV relativeFrom="paragraph">
              <wp:posOffset>362585</wp:posOffset>
            </wp:positionV>
            <wp:extent cx="1193165" cy="274955"/>
            <wp:effectExtent l="0" t="0" r="0" b="0"/>
            <wp:wrapNone/>
            <wp:docPr id="8" name="Picture 8" descr="Sherlocks shor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erlocks short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3165" cy="274955"/>
                    </a:xfrm>
                    <a:prstGeom prst="rect">
                      <a:avLst/>
                    </a:prstGeom>
                    <a:noFill/>
                    <a:ln>
                      <a:noFill/>
                    </a:ln>
                  </pic:spPr>
                </pic:pic>
              </a:graphicData>
            </a:graphic>
          </wp:anchor>
        </w:drawing>
      </w:r>
      <w:r w:rsidR="00C16A23" w:rsidRPr="002927FD">
        <w:rPr>
          <w:rFonts w:ascii="Calibri" w:hAnsi="Calibri" w:cs="Calibri"/>
          <w:sz w:val="18"/>
          <w:szCs w:val="18"/>
        </w:rPr>
        <w:t>Members of the National Associa</w:t>
      </w:r>
      <w:r w:rsidR="004867B2" w:rsidRPr="002927FD">
        <w:rPr>
          <w:rFonts w:ascii="Calibri" w:hAnsi="Calibri" w:cs="Calibri"/>
          <w:sz w:val="18"/>
          <w:szCs w:val="18"/>
        </w:rPr>
        <w:t>tion of Valuers and Auctioneers</w:t>
      </w:r>
    </w:p>
    <w:p w:rsidR="00C16A23" w:rsidRDefault="00C16A23">
      <w:pPr>
        <w:rPr>
          <w:b/>
        </w:rPr>
        <w:sectPr w:rsidR="00C16A23">
          <w:footerReference w:type="default" r:id="rId14"/>
          <w:pgSz w:w="11906" w:h="16838"/>
          <w:pgMar w:top="794" w:right="680" w:bottom="794" w:left="680" w:header="709" w:footer="328" w:gutter="0"/>
          <w:cols w:space="708"/>
          <w:docGrid w:linePitch="360"/>
        </w:sectPr>
      </w:pPr>
    </w:p>
    <w:tbl>
      <w:tblPr>
        <w:tblStyle w:val="TableGrid"/>
        <w:tblW w:w="0" w:type="auto"/>
        <w:tblLook w:val="04A0" w:firstRow="1" w:lastRow="0" w:firstColumn="1" w:lastColumn="0" w:noHBand="0" w:noVBand="1"/>
      </w:tblPr>
      <w:tblGrid>
        <w:gridCol w:w="817"/>
        <w:gridCol w:w="625"/>
        <w:gridCol w:w="509"/>
        <w:gridCol w:w="2676"/>
        <w:gridCol w:w="4602"/>
        <w:gridCol w:w="1533"/>
      </w:tblGrid>
      <w:tr w:rsidR="00987369" w:rsidTr="00B24FC6">
        <w:trPr>
          <w:trHeight w:val="295"/>
        </w:trPr>
        <w:tc>
          <w:tcPr>
            <w:tcW w:w="817" w:type="dxa"/>
            <w:tcBorders>
              <w:top w:val="nil"/>
              <w:left w:val="nil"/>
              <w:bottom w:val="nil"/>
              <w:right w:val="nil"/>
            </w:tcBorders>
          </w:tcPr>
          <w:p w:rsidR="00987369" w:rsidRPr="009B3F5D" w:rsidRDefault="00A56092" w:rsidP="00FA3ADB">
            <w:pPr>
              <w:rPr>
                <w:rFonts w:asciiTheme="minorHAnsi" w:hAnsiTheme="minorHAnsi" w:cstheme="minorHAnsi"/>
                <w:b/>
                <w:bCs/>
                <w:color w:val="000000"/>
              </w:rPr>
            </w:pPr>
            <w:r w:rsidRPr="009B3F5D">
              <w:rPr>
                <w:rFonts w:asciiTheme="minorHAnsi" w:hAnsiTheme="minorHAnsi" w:cstheme="minorHAnsi"/>
                <w:b/>
                <w:bCs/>
                <w:color w:val="000000"/>
              </w:rPr>
              <w:lastRenderedPageBreak/>
              <w:t>LOT</w:t>
            </w:r>
          </w:p>
        </w:tc>
        <w:tc>
          <w:tcPr>
            <w:tcW w:w="625" w:type="dxa"/>
            <w:tcBorders>
              <w:top w:val="nil"/>
              <w:left w:val="nil"/>
              <w:bottom w:val="nil"/>
              <w:right w:val="nil"/>
            </w:tcBorders>
          </w:tcPr>
          <w:p w:rsidR="00987369" w:rsidRPr="009B3F5D" w:rsidRDefault="00987369" w:rsidP="00FA3ADB">
            <w:pPr>
              <w:rPr>
                <w:rFonts w:asciiTheme="minorHAnsi" w:hAnsiTheme="minorHAnsi" w:cstheme="minorHAnsi"/>
                <w:b/>
                <w:color w:val="000000"/>
              </w:rPr>
            </w:pPr>
            <w:r w:rsidRPr="009B3F5D">
              <w:rPr>
                <w:rFonts w:asciiTheme="minorHAnsi" w:hAnsiTheme="minorHAnsi" w:cstheme="minorHAnsi"/>
                <w:b/>
                <w:color w:val="000000"/>
              </w:rPr>
              <w:t>Q</w:t>
            </w:r>
            <w:r w:rsidR="00A56092" w:rsidRPr="009B3F5D">
              <w:rPr>
                <w:rFonts w:asciiTheme="minorHAnsi" w:hAnsiTheme="minorHAnsi" w:cstheme="minorHAnsi"/>
                <w:b/>
                <w:color w:val="000000"/>
              </w:rPr>
              <w:t>TY</w:t>
            </w:r>
          </w:p>
        </w:tc>
        <w:tc>
          <w:tcPr>
            <w:tcW w:w="509" w:type="dxa"/>
            <w:tcBorders>
              <w:top w:val="nil"/>
              <w:left w:val="nil"/>
              <w:bottom w:val="nil"/>
              <w:right w:val="nil"/>
            </w:tcBorders>
          </w:tcPr>
          <w:p w:rsidR="00987369" w:rsidRPr="009B3F5D" w:rsidRDefault="00987369" w:rsidP="00FA3ADB">
            <w:pPr>
              <w:rPr>
                <w:rFonts w:asciiTheme="minorHAnsi" w:hAnsiTheme="minorHAnsi" w:cstheme="minorHAnsi"/>
                <w:b/>
                <w:color w:val="000000"/>
              </w:rPr>
            </w:pPr>
          </w:p>
        </w:tc>
        <w:tc>
          <w:tcPr>
            <w:tcW w:w="7278" w:type="dxa"/>
            <w:gridSpan w:val="2"/>
            <w:tcBorders>
              <w:top w:val="nil"/>
              <w:left w:val="nil"/>
              <w:bottom w:val="nil"/>
              <w:right w:val="nil"/>
            </w:tcBorders>
          </w:tcPr>
          <w:p w:rsidR="00987369" w:rsidRPr="009B3F5D" w:rsidRDefault="00987369" w:rsidP="00FA3ADB">
            <w:pPr>
              <w:rPr>
                <w:rFonts w:asciiTheme="minorHAnsi" w:hAnsiTheme="minorHAnsi" w:cstheme="minorHAnsi"/>
                <w:b/>
                <w:color w:val="000000"/>
              </w:rPr>
            </w:pPr>
            <w:r w:rsidRPr="009B3F5D">
              <w:rPr>
                <w:rFonts w:asciiTheme="minorHAnsi" w:hAnsiTheme="minorHAnsi" w:cstheme="minorHAnsi"/>
                <w:b/>
                <w:color w:val="000000"/>
              </w:rPr>
              <w:t>DESCRIPTION</w:t>
            </w:r>
          </w:p>
        </w:tc>
        <w:tc>
          <w:tcPr>
            <w:tcW w:w="1533" w:type="dxa"/>
            <w:tcBorders>
              <w:top w:val="nil"/>
              <w:left w:val="nil"/>
              <w:bottom w:val="nil"/>
              <w:right w:val="nil"/>
            </w:tcBorders>
            <w:vAlign w:val="bottom"/>
          </w:tcPr>
          <w:p w:rsidR="00987369" w:rsidRPr="009B3F5D" w:rsidRDefault="00987369" w:rsidP="009B3F5D">
            <w:pPr>
              <w:rPr>
                <w:rFonts w:asciiTheme="minorHAnsi" w:hAnsiTheme="minorHAnsi" w:cstheme="minorHAnsi"/>
                <w:b/>
              </w:rPr>
            </w:pPr>
            <w:r w:rsidRPr="009B3F5D">
              <w:rPr>
                <w:rFonts w:asciiTheme="minorHAnsi" w:hAnsiTheme="minorHAnsi" w:cstheme="minorHAnsi"/>
                <w:b/>
              </w:rPr>
              <w:t xml:space="preserve">AMOUNT </w:t>
            </w: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r w:rsidRPr="009B3F5D">
              <w:rPr>
                <w:rFonts w:asciiTheme="minorHAnsi" w:hAnsiTheme="minorHAnsi" w:cstheme="minorHAnsi"/>
                <w:b/>
                <w:bCs/>
                <w:color w:val="000000"/>
              </w:rPr>
              <w:t>1</w:t>
            </w: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41</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7up 330ml ex march 2014</w:t>
            </w:r>
          </w:p>
        </w:tc>
        <w:tc>
          <w:tcPr>
            <w:tcW w:w="1533" w:type="dxa"/>
            <w:tcBorders>
              <w:top w:val="nil"/>
              <w:left w:val="nil"/>
              <w:bottom w:val="single" w:sz="4" w:space="0" w:color="auto"/>
              <w:right w:val="nil"/>
            </w:tcBorders>
            <w:vAlign w:val="bottom"/>
          </w:tcPr>
          <w:p w:rsidR="00114E7D" w:rsidRPr="009B3F5D" w:rsidRDefault="00114E7D" w:rsidP="009B3F5D">
            <w:pPr>
              <w:rPr>
                <w:rFonts w:asciiTheme="minorHAnsi" w:hAnsiTheme="minorHAnsi" w:cstheme="minorHAnsi"/>
                <w:b/>
              </w:rPr>
            </w:pPr>
            <w:r w:rsidRPr="009B3F5D">
              <w:rPr>
                <w:rFonts w:asciiTheme="minorHAnsi" w:hAnsiTheme="minorHAnsi" w:cstheme="minorHAnsi"/>
                <w:b/>
              </w:rPr>
              <w:t>£</w:t>
            </w: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26</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7up bottles 500ml ex September 2013</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26</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7up cherry 330ml April 2013</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7up diet 330ml ex June 2013</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r>
              <w:rPr>
                <w:rFonts w:asciiTheme="minorHAnsi" w:hAnsiTheme="minorHAnsi" w:cstheme="minorHAnsi"/>
                <w:b/>
                <w:bCs/>
                <w:color w:val="000000"/>
              </w:rPr>
              <w:t>2</w:t>
            </w: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17</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Boost energy can 250ml ex 2014</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r w:rsidRPr="009B3F5D">
              <w:rPr>
                <w:rFonts w:asciiTheme="minorHAnsi" w:hAnsiTheme="minorHAnsi" w:cstheme="minorHAnsi"/>
                <w:b/>
              </w:rPr>
              <w:t>£</w:t>
            </w:r>
          </w:p>
        </w:tc>
      </w:tr>
      <w:tr w:rsidR="00B24FC6" w:rsidTr="00B24FC6">
        <w:trPr>
          <w:trHeight w:val="302"/>
        </w:trPr>
        <w:tc>
          <w:tcPr>
            <w:tcW w:w="817" w:type="dxa"/>
            <w:tcBorders>
              <w:top w:val="nil"/>
              <w:left w:val="nil"/>
              <w:bottom w:val="nil"/>
              <w:right w:val="nil"/>
            </w:tcBorders>
          </w:tcPr>
          <w:p w:rsidR="00B24FC6" w:rsidRDefault="00B24FC6"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B24FC6" w:rsidRDefault="00B24FC6">
            <w:pPr>
              <w:jc w:val="right"/>
              <w:rPr>
                <w:rFonts w:ascii="Calibri" w:hAnsi="Calibri" w:cs="Calibri"/>
                <w:color w:val="000000"/>
                <w:sz w:val="22"/>
                <w:szCs w:val="22"/>
              </w:rPr>
            </w:pPr>
            <w:r>
              <w:rPr>
                <w:rFonts w:ascii="Calibri" w:hAnsi="Calibri" w:cs="Calibri"/>
                <w:color w:val="000000"/>
                <w:sz w:val="22"/>
                <w:szCs w:val="22"/>
              </w:rPr>
              <w:t>8</w:t>
            </w:r>
          </w:p>
        </w:tc>
        <w:tc>
          <w:tcPr>
            <w:tcW w:w="509" w:type="dxa"/>
            <w:tcBorders>
              <w:top w:val="nil"/>
              <w:left w:val="nil"/>
              <w:bottom w:val="nil"/>
              <w:right w:val="nil"/>
            </w:tcBorders>
            <w:vAlign w:val="bottom"/>
          </w:tcPr>
          <w:p w:rsidR="00B24FC6" w:rsidRDefault="00B24FC6">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B24FC6" w:rsidRDefault="00B24FC6">
            <w:pPr>
              <w:rPr>
                <w:rFonts w:ascii="Calibri" w:hAnsi="Calibri" w:cs="Calibri"/>
                <w:color w:val="000000"/>
                <w:sz w:val="22"/>
                <w:szCs w:val="22"/>
              </w:rPr>
            </w:pPr>
            <w:r>
              <w:rPr>
                <w:rFonts w:ascii="Calibri" w:hAnsi="Calibri" w:cs="Calibri"/>
                <w:color w:val="000000"/>
                <w:sz w:val="22"/>
                <w:szCs w:val="22"/>
              </w:rPr>
              <w:t>Boost sugar free 250ml ex June 2013</w:t>
            </w:r>
          </w:p>
        </w:tc>
        <w:tc>
          <w:tcPr>
            <w:tcW w:w="1533" w:type="dxa"/>
            <w:tcBorders>
              <w:top w:val="single" w:sz="4" w:space="0" w:color="auto"/>
              <w:left w:val="nil"/>
              <w:bottom w:val="single" w:sz="4" w:space="0" w:color="auto"/>
              <w:right w:val="nil"/>
            </w:tcBorders>
            <w:vAlign w:val="bottom"/>
          </w:tcPr>
          <w:p w:rsidR="00B24FC6" w:rsidRPr="00B24FC6" w:rsidRDefault="00B24FC6" w:rsidP="009B3F5D">
            <w:pPr>
              <w:rPr>
                <w:rFonts w:asciiTheme="minorHAnsi" w:hAnsiTheme="minorHAnsi" w:cstheme="minorHAnsi"/>
                <w:b/>
                <w:sz w:val="16"/>
                <w:szCs w:val="16"/>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r>
              <w:rPr>
                <w:rFonts w:asciiTheme="minorHAnsi" w:hAnsiTheme="minorHAnsi" w:cstheme="minorHAnsi"/>
                <w:b/>
                <w:bCs/>
                <w:color w:val="000000"/>
              </w:rPr>
              <w:t>3</w:t>
            </w: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Buxton 1 litre water sports bottle cap ex 09/2014</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r w:rsidRPr="009B3F5D">
              <w:rPr>
                <w:rFonts w:asciiTheme="minorHAnsi" w:hAnsiTheme="minorHAnsi" w:cstheme="minorHAnsi"/>
                <w:b/>
              </w:rPr>
              <w:t>£</w:t>
            </w: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r>
              <w:rPr>
                <w:rFonts w:asciiTheme="minorHAnsi" w:hAnsiTheme="minorHAnsi" w:cstheme="minorHAnsi"/>
                <w:b/>
                <w:bCs/>
                <w:color w:val="000000"/>
              </w:rPr>
              <w:t>4</w:t>
            </w: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25</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Cans of coke 330ml ex march 2014</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r w:rsidRPr="009B3F5D">
              <w:rPr>
                <w:rFonts w:asciiTheme="minorHAnsi" w:hAnsiTheme="minorHAnsi" w:cstheme="minorHAnsi"/>
                <w:b/>
              </w:rPr>
              <w:t>£</w:t>
            </w: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31</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Cans of diet coke 330ml ex September 2013</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2</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Coke 2 litre bottle ex September 2013</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15</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Coke bottles 500ml ex may 2013</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25</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Coke cherry 330ml ex march 2014</w:t>
            </w:r>
          </w:p>
        </w:tc>
        <w:tc>
          <w:tcPr>
            <w:tcW w:w="1533" w:type="dxa"/>
            <w:tcBorders>
              <w:top w:val="nil"/>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10</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Coke cherry diet 330ml ex may 2013</w:t>
            </w:r>
          </w:p>
        </w:tc>
        <w:tc>
          <w:tcPr>
            <w:tcW w:w="1533" w:type="dxa"/>
            <w:tcBorders>
              <w:top w:val="nil"/>
              <w:left w:val="nil"/>
              <w:bottom w:val="nil"/>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5</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Coke diet 2litre bottle ex September 2013</w:t>
            </w:r>
          </w:p>
        </w:tc>
        <w:tc>
          <w:tcPr>
            <w:tcW w:w="1533" w:type="dxa"/>
            <w:tcBorders>
              <w:top w:val="nil"/>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Coke zero 2litre bottle august 2013</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24</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Coke zero 300ml ex September 2013</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6</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Coke zero bottles 500ml ex august 2013</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r>
              <w:rPr>
                <w:rFonts w:asciiTheme="minorHAnsi" w:hAnsiTheme="minorHAnsi" w:cstheme="minorHAnsi"/>
                <w:b/>
                <w:bCs/>
                <w:color w:val="000000"/>
              </w:rPr>
              <w:t>5</w:t>
            </w: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8</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rsidP="009E0082">
            <w:pPr>
              <w:rPr>
                <w:rFonts w:ascii="Calibri" w:hAnsi="Calibri" w:cs="Calibri"/>
                <w:color w:val="000000"/>
                <w:sz w:val="22"/>
                <w:szCs w:val="22"/>
              </w:rPr>
            </w:pPr>
            <w:r>
              <w:rPr>
                <w:rFonts w:ascii="Calibri" w:hAnsi="Calibri" w:cs="Calibri"/>
                <w:color w:val="000000"/>
                <w:sz w:val="22"/>
                <w:szCs w:val="22"/>
              </w:rPr>
              <w:t>D</w:t>
            </w:r>
            <w:r w:rsidR="009E0082">
              <w:rPr>
                <w:rFonts w:ascii="Calibri" w:hAnsi="Calibri" w:cs="Calibri"/>
                <w:color w:val="000000"/>
                <w:sz w:val="22"/>
                <w:szCs w:val="22"/>
              </w:rPr>
              <w:t>J</w:t>
            </w:r>
            <w:r>
              <w:rPr>
                <w:rFonts w:ascii="Calibri" w:hAnsi="Calibri" w:cs="Calibri"/>
                <w:color w:val="000000"/>
                <w:sz w:val="22"/>
                <w:szCs w:val="22"/>
              </w:rPr>
              <w:t xml:space="preserve"> Jamaica cream soda 330ml can ex November 2013</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r w:rsidRPr="009B3F5D">
              <w:rPr>
                <w:rFonts w:asciiTheme="minorHAnsi" w:hAnsiTheme="minorHAnsi" w:cstheme="minorHAnsi"/>
                <w:b/>
              </w:rPr>
              <w:t>£</w:t>
            </w: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r>
              <w:rPr>
                <w:rFonts w:asciiTheme="minorHAnsi" w:hAnsiTheme="minorHAnsi" w:cstheme="minorHAnsi"/>
                <w:b/>
                <w:bCs/>
                <w:color w:val="000000"/>
              </w:rPr>
              <w:t>6</w:t>
            </w: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26</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Dr pepper 330ml ex September 2013</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r w:rsidRPr="009B3F5D">
              <w:rPr>
                <w:rFonts w:asciiTheme="minorHAnsi" w:hAnsiTheme="minorHAnsi" w:cstheme="minorHAnsi"/>
                <w:b/>
              </w:rPr>
              <w:t>£</w:t>
            </w: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5</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Dr pepper zero 330ml ex September 2013</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color w:val="000000"/>
              </w:rPr>
            </w:pPr>
            <w:r>
              <w:rPr>
                <w:rFonts w:asciiTheme="minorHAnsi" w:hAnsiTheme="minorHAnsi" w:cstheme="minorHAnsi"/>
                <w:b/>
                <w:color w:val="000000"/>
              </w:rPr>
              <w:t>7</w:t>
            </w: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7</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 xml:space="preserve">ECHO FALLS California red wine75cl 13% vol </w:t>
            </w:r>
          </w:p>
        </w:tc>
        <w:tc>
          <w:tcPr>
            <w:tcW w:w="1533" w:type="dxa"/>
            <w:tcBorders>
              <w:top w:val="nil"/>
              <w:left w:val="nil"/>
              <w:bottom w:val="single" w:sz="4" w:space="0" w:color="auto"/>
              <w:right w:val="nil"/>
            </w:tcBorders>
            <w:vAlign w:val="bottom"/>
          </w:tcPr>
          <w:p w:rsidR="00114E7D" w:rsidRPr="009B3F5D" w:rsidRDefault="00114E7D" w:rsidP="009B3F5D">
            <w:pPr>
              <w:rPr>
                <w:rFonts w:asciiTheme="minorHAnsi" w:hAnsiTheme="minorHAnsi" w:cstheme="minorHAnsi"/>
                <w:b/>
              </w:rPr>
            </w:pPr>
            <w:r w:rsidRPr="009B3F5D">
              <w:rPr>
                <w:rFonts w:asciiTheme="minorHAnsi" w:hAnsiTheme="minorHAnsi" w:cstheme="minorHAnsi"/>
                <w:b/>
              </w:rPr>
              <w:t>£</w:t>
            </w: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3</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ECHO FALLS red wine 75cl 13% vol</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2</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ECHO FALLS ROS'E wine75cl 12% vol</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ECHO FALLS white wine 75cl 12% vol</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color w:val="000000"/>
              </w:rPr>
            </w:pPr>
            <w:r>
              <w:rPr>
                <w:rFonts w:asciiTheme="minorHAnsi" w:hAnsiTheme="minorHAnsi" w:cstheme="minorHAnsi"/>
                <w:b/>
                <w:color w:val="000000"/>
              </w:rPr>
              <w:t>8</w:t>
            </w: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18</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Emerge stimulation drink 250ml can ex June 2014</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r w:rsidRPr="009B3F5D">
              <w:rPr>
                <w:rFonts w:asciiTheme="minorHAnsi" w:hAnsiTheme="minorHAnsi" w:cstheme="minorHAnsi"/>
                <w:b/>
              </w:rPr>
              <w:t>£</w:t>
            </w: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color w:val="000000"/>
              </w:rPr>
            </w:pPr>
            <w:r>
              <w:rPr>
                <w:rFonts w:asciiTheme="minorHAnsi" w:hAnsiTheme="minorHAnsi" w:cstheme="minorHAnsi"/>
                <w:b/>
                <w:color w:val="000000"/>
              </w:rPr>
              <w:t>9</w:t>
            </w: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9</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Evian natural mineral water 50cl ex 10/12/2014</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r w:rsidRPr="009B3F5D">
              <w:rPr>
                <w:rFonts w:asciiTheme="minorHAnsi" w:hAnsiTheme="minorHAnsi" w:cstheme="minorHAnsi"/>
                <w:b/>
              </w:rPr>
              <w:t>£</w:t>
            </w: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5</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Evian natural mineral water 75cl sports cap ex 04/12/2014</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12</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rsidP="00114E7D">
            <w:pPr>
              <w:rPr>
                <w:rFonts w:ascii="Calibri" w:hAnsi="Calibri" w:cs="Calibri"/>
                <w:color w:val="000000"/>
                <w:sz w:val="22"/>
                <w:szCs w:val="22"/>
              </w:rPr>
            </w:pPr>
            <w:r>
              <w:rPr>
                <w:rFonts w:ascii="Calibri" w:hAnsi="Calibri" w:cs="Calibri"/>
                <w:color w:val="000000"/>
                <w:sz w:val="22"/>
                <w:szCs w:val="22"/>
              </w:rPr>
              <w:t>Evian natural mineral water 1.5 litre ex 30/01/2015</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color w:val="000000"/>
              </w:rPr>
            </w:pPr>
            <w:r>
              <w:rPr>
                <w:rFonts w:asciiTheme="minorHAnsi" w:hAnsiTheme="minorHAnsi" w:cstheme="minorHAnsi"/>
                <w:b/>
                <w:color w:val="000000"/>
              </w:rPr>
              <w:t>10</w:t>
            </w: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18</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 xml:space="preserve">Fanta fruit twist 330ml ex January 2014 </w:t>
            </w:r>
          </w:p>
        </w:tc>
        <w:tc>
          <w:tcPr>
            <w:tcW w:w="1533" w:type="dxa"/>
            <w:tcBorders>
              <w:top w:val="single" w:sz="4" w:space="0" w:color="auto"/>
              <w:left w:val="nil"/>
              <w:bottom w:val="single" w:sz="4" w:space="0" w:color="auto"/>
              <w:right w:val="nil"/>
            </w:tcBorders>
            <w:vAlign w:val="bottom"/>
          </w:tcPr>
          <w:p w:rsidR="00114E7D" w:rsidRPr="009B3F5D" w:rsidRDefault="00C50269" w:rsidP="009B3F5D">
            <w:pPr>
              <w:rPr>
                <w:rFonts w:asciiTheme="minorHAnsi" w:hAnsiTheme="minorHAnsi" w:cstheme="minorHAnsi"/>
                <w:b/>
              </w:rPr>
            </w:pPr>
            <w:r>
              <w:rPr>
                <w:rFonts w:asciiTheme="minorHAnsi" w:hAnsiTheme="minorHAnsi" w:cstheme="minorHAnsi"/>
                <w:b/>
              </w:rPr>
              <w:t>£</w:t>
            </w: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18</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Fanta fruit twist bottles 500ml ex august 2013</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22</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 xml:space="preserve">Fanta icy lemon 330ml ex January </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114E7D" w:rsidTr="00B24FC6">
        <w:trPr>
          <w:trHeight w:val="295"/>
        </w:trPr>
        <w:tc>
          <w:tcPr>
            <w:tcW w:w="817" w:type="dxa"/>
            <w:tcBorders>
              <w:top w:val="nil"/>
              <w:left w:val="nil"/>
              <w:bottom w:val="nil"/>
              <w:right w:val="nil"/>
            </w:tcBorders>
          </w:tcPr>
          <w:p w:rsidR="00114E7D" w:rsidRPr="009B3F5D" w:rsidRDefault="00114E7D"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114E7D" w:rsidRDefault="00114E7D">
            <w:pPr>
              <w:jc w:val="right"/>
              <w:rPr>
                <w:rFonts w:ascii="Calibri" w:hAnsi="Calibri" w:cs="Calibri"/>
                <w:color w:val="000000"/>
                <w:sz w:val="22"/>
                <w:szCs w:val="22"/>
              </w:rPr>
            </w:pPr>
            <w:r>
              <w:rPr>
                <w:rFonts w:ascii="Calibri" w:hAnsi="Calibri" w:cs="Calibri"/>
                <w:color w:val="000000"/>
                <w:sz w:val="22"/>
                <w:szCs w:val="22"/>
              </w:rPr>
              <w:t>35</w:t>
            </w:r>
          </w:p>
        </w:tc>
        <w:tc>
          <w:tcPr>
            <w:tcW w:w="509" w:type="dxa"/>
            <w:tcBorders>
              <w:top w:val="nil"/>
              <w:left w:val="nil"/>
              <w:bottom w:val="nil"/>
              <w:right w:val="nil"/>
            </w:tcBorders>
            <w:vAlign w:val="bottom"/>
          </w:tcPr>
          <w:p w:rsidR="00114E7D" w:rsidRDefault="00114E7D">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114E7D" w:rsidRDefault="00114E7D">
            <w:pPr>
              <w:rPr>
                <w:rFonts w:ascii="Calibri" w:hAnsi="Calibri" w:cs="Calibri"/>
                <w:color w:val="000000"/>
                <w:sz w:val="22"/>
                <w:szCs w:val="22"/>
              </w:rPr>
            </w:pPr>
            <w:r>
              <w:rPr>
                <w:rFonts w:ascii="Calibri" w:hAnsi="Calibri" w:cs="Calibri"/>
                <w:color w:val="000000"/>
                <w:sz w:val="22"/>
                <w:szCs w:val="22"/>
              </w:rPr>
              <w:t>Fanta orange 330ml ex January 2014</w:t>
            </w:r>
          </w:p>
        </w:tc>
        <w:tc>
          <w:tcPr>
            <w:tcW w:w="1533" w:type="dxa"/>
            <w:tcBorders>
              <w:top w:val="single" w:sz="4" w:space="0" w:color="auto"/>
              <w:left w:val="nil"/>
              <w:bottom w:val="single" w:sz="4" w:space="0" w:color="auto"/>
              <w:right w:val="nil"/>
            </w:tcBorders>
            <w:vAlign w:val="bottom"/>
          </w:tcPr>
          <w:p w:rsidR="00114E7D" w:rsidRPr="009B3F5D" w:rsidRDefault="00114E7D"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r>
              <w:rPr>
                <w:rFonts w:asciiTheme="minorHAnsi" w:hAnsiTheme="minorHAnsi" w:cstheme="minorHAnsi"/>
                <w:b/>
                <w:color w:val="000000"/>
              </w:rPr>
              <w:t>11</w:t>
            </w: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B24FC6">
            <w:pPr>
              <w:rPr>
                <w:rFonts w:ascii="Calibri" w:hAnsi="Calibri" w:cs="Calibri"/>
                <w:color w:val="000000"/>
                <w:sz w:val="22"/>
                <w:szCs w:val="22"/>
              </w:rPr>
            </w:pPr>
            <w:r>
              <w:rPr>
                <w:rFonts w:ascii="Calibri" w:hAnsi="Calibri" w:cs="Calibri"/>
                <w:color w:val="000000"/>
                <w:sz w:val="22"/>
                <w:szCs w:val="22"/>
              </w:rPr>
              <w:t>Brut A .</w:t>
            </w:r>
            <w:r w:rsidR="009E0082">
              <w:rPr>
                <w:rFonts w:ascii="Calibri" w:hAnsi="Calibri" w:cs="Calibri"/>
                <w:color w:val="000000"/>
                <w:sz w:val="22"/>
                <w:szCs w:val="22"/>
              </w:rPr>
              <w:t>Carpenter champagne 750ml 12.5% vol</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r w:rsidRPr="009B3F5D">
              <w:rPr>
                <w:rFonts w:asciiTheme="minorHAnsi" w:hAnsiTheme="minorHAnsi" w:cstheme="minorHAnsi"/>
                <w:b/>
              </w:rPr>
              <w:t>£</w:t>
            </w:r>
          </w:p>
        </w:tc>
      </w:tr>
      <w:tr w:rsidR="009E0082" w:rsidTr="00B24FC6">
        <w:trPr>
          <w:trHeight w:val="295"/>
        </w:trPr>
        <w:tc>
          <w:tcPr>
            <w:tcW w:w="817" w:type="dxa"/>
            <w:tcBorders>
              <w:top w:val="nil"/>
              <w:left w:val="nil"/>
              <w:bottom w:val="nil"/>
              <w:right w:val="nil"/>
            </w:tcBorders>
          </w:tcPr>
          <w:p w:rsidR="009E0082"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rsidP="00594928">
            <w:pPr>
              <w:rPr>
                <w:rFonts w:ascii="Calibri" w:hAnsi="Calibri" w:cs="Calibri"/>
                <w:color w:val="000000"/>
                <w:sz w:val="22"/>
                <w:szCs w:val="22"/>
              </w:rPr>
            </w:pPr>
            <w:r>
              <w:rPr>
                <w:rFonts w:ascii="Calibri" w:hAnsi="Calibri" w:cs="Calibri"/>
                <w:color w:val="000000"/>
                <w:sz w:val="22"/>
                <w:szCs w:val="22"/>
              </w:rPr>
              <w:t>F</w:t>
            </w:r>
            <w:r w:rsidR="009E0082">
              <w:rPr>
                <w:rFonts w:ascii="Calibri" w:hAnsi="Calibri" w:cs="Calibri"/>
                <w:color w:val="000000"/>
                <w:sz w:val="22"/>
                <w:szCs w:val="22"/>
              </w:rPr>
              <w:t xml:space="preserve">rancois </w:t>
            </w:r>
            <w:r>
              <w:rPr>
                <w:rFonts w:ascii="Calibri" w:hAnsi="Calibri" w:cs="Calibri"/>
                <w:color w:val="000000"/>
                <w:sz w:val="22"/>
                <w:szCs w:val="22"/>
              </w:rPr>
              <w:t>D</w:t>
            </w:r>
            <w:r w:rsidR="009E0082">
              <w:rPr>
                <w:rFonts w:ascii="Calibri" w:hAnsi="Calibri" w:cs="Calibri"/>
                <w:color w:val="000000"/>
                <w:sz w:val="22"/>
                <w:szCs w:val="22"/>
              </w:rPr>
              <w:t xml:space="preserve">ubois champagne brut 750ml 12% vol </w:t>
            </w:r>
          </w:p>
        </w:tc>
        <w:tc>
          <w:tcPr>
            <w:tcW w:w="1533" w:type="dxa"/>
            <w:tcBorders>
              <w:top w:val="nil"/>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Default="009E0082" w:rsidP="00FA3ADB">
            <w:pPr>
              <w:rPr>
                <w:rFonts w:asciiTheme="minorHAnsi" w:hAnsiTheme="minorHAnsi" w:cstheme="minorHAnsi"/>
                <w:b/>
                <w:color w:val="000000"/>
              </w:rPr>
            </w:pPr>
            <w:r>
              <w:rPr>
                <w:rFonts w:asciiTheme="minorHAnsi" w:hAnsiTheme="minorHAnsi" w:cstheme="minorHAnsi"/>
                <w:b/>
                <w:color w:val="000000"/>
              </w:rPr>
              <w:t>12</w:t>
            </w: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9E0082">
            <w:pPr>
              <w:rPr>
                <w:rFonts w:ascii="Calibri" w:hAnsi="Calibri" w:cs="Calibri"/>
                <w:color w:val="000000"/>
                <w:sz w:val="22"/>
                <w:szCs w:val="22"/>
              </w:rPr>
            </w:pPr>
            <w:r>
              <w:rPr>
                <w:rFonts w:ascii="Calibri" w:hAnsi="Calibri" w:cs="Calibri"/>
                <w:color w:val="000000"/>
                <w:sz w:val="22"/>
                <w:szCs w:val="22"/>
              </w:rPr>
              <w:t>Hock table wine RHEIN 75cl 9.5% vol</w:t>
            </w:r>
          </w:p>
        </w:tc>
        <w:tc>
          <w:tcPr>
            <w:tcW w:w="1533" w:type="dxa"/>
            <w:tcBorders>
              <w:top w:val="nil"/>
              <w:left w:val="nil"/>
              <w:bottom w:val="single" w:sz="4" w:space="0" w:color="auto"/>
              <w:right w:val="nil"/>
            </w:tcBorders>
            <w:vAlign w:val="bottom"/>
          </w:tcPr>
          <w:p w:rsidR="009E0082" w:rsidRPr="009B3F5D" w:rsidRDefault="00C50269" w:rsidP="009B3F5D">
            <w:pPr>
              <w:rPr>
                <w:rFonts w:asciiTheme="minorHAnsi" w:hAnsiTheme="minorHAnsi" w:cstheme="minorHAnsi"/>
                <w:b/>
              </w:rPr>
            </w:pPr>
            <w:r>
              <w:rPr>
                <w:rFonts w:asciiTheme="minorHAnsi" w:hAnsiTheme="minorHAnsi" w:cstheme="minorHAnsi"/>
                <w:b/>
              </w:rPr>
              <w:t>£</w:t>
            </w:r>
          </w:p>
        </w:tc>
      </w:tr>
      <w:tr w:rsidR="009E0082" w:rsidTr="00B24FC6">
        <w:trPr>
          <w:trHeight w:val="295"/>
        </w:trPr>
        <w:tc>
          <w:tcPr>
            <w:tcW w:w="817" w:type="dxa"/>
            <w:tcBorders>
              <w:top w:val="nil"/>
              <w:left w:val="nil"/>
              <w:bottom w:val="nil"/>
              <w:right w:val="nil"/>
            </w:tcBorders>
          </w:tcPr>
          <w:p w:rsidR="009E0082" w:rsidRPr="009B3F5D" w:rsidRDefault="009E0082" w:rsidP="0075574E">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2</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Gallo C</w:t>
            </w:r>
            <w:r w:rsidR="009E0082">
              <w:rPr>
                <w:rFonts w:ascii="Calibri" w:hAnsi="Calibri" w:cs="Calibri"/>
                <w:color w:val="000000"/>
                <w:sz w:val="22"/>
                <w:szCs w:val="22"/>
              </w:rPr>
              <w:t>alifornia red wine 11.5% vol 750ml</w:t>
            </w:r>
          </w:p>
        </w:tc>
        <w:tc>
          <w:tcPr>
            <w:tcW w:w="1533" w:type="dxa"/>
            <w:tcBorders>
              <w:top w:val="nil"/>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rsidP="00594928">
            <w:pPr>
              <w:rPr>
                <w:rFonts w:ascii="Calibri" w:hAnsi="Calibri" w:cs="Calibri"/>
                <w:color w:val="000000"/>
                <w:sz w:val="22"/>
                <w:szCs w:val="22"/>
              </w:rPr>
            </w:pPr>
            <w:r>
              <w:rPr>
                <w:rFonts w:ascii="Calibri" w:hAnsi="Calibri" w:cs="Calibri"/>
                <w:color w:val="000000"/>
                <w:sz w:val="22"/>
                <w:szCs w:val="22"/>
              </w:rPr>
              <w:t>C</w:t>
            </w:r>
            <w:r w:rsidR="009E0082">
              <w:rPr>
                <w:rFonts w:ascii="Calibri" w:hAnsi="Calibri" w:cs="Calibri"/>
                <w:color w:val="000000"/>
                <w:sz w:val="22"/>
                <w:szCs w:val="22"/>
              </w:rPr>
              <w:t xml:space="preserve">onte </w:t>
            </w:r>
            <w:proofErr w:type="spellStart"/>
            <w:r>
              <w:rPr>
                <w:rFonts w:ascii="Calibri" w:hAnsi="Calibri" w:cs="Calibri"/>
                <w:color w:val="000000"/>
                <w:sz w:val="22"/>
                <w:szCs w:val="22"/>
              </w:rPr>
              <w:t>B</w:t>
            </w:r>
            <w:r w:rsidR="009E0082">
              <w:rPr>
                <w:rFonts w:ascii="Calibri" w:hAnsi="Calibri" w:cs="Calibri"/>
                <w:color w:val="000000"/>
                <w:sz w:val="22"/>
                <w:szCs w:val="22"/>
              </w:rPr>
              <w:t>ernardi</w:t>
            </w:r>
            <w:proofErr w:type="spellEnd"/>
            <w:r w:rsidR="009E0082">
              <w:rPr>
                <w:rFonts w:ascii="Calibri" w:hAnsi="Calibri" w:cs="Calibri"/>
                <w:color w:val="000000"/>
                <w:sz w:val="22"/>
                <w:szCs w:val="22"/>
              </w:rPr>
              <w:t xml:space="preserve"> </w:t>
            </w:r>
            <w:proofErr w:type="spellStart"/>
            <w:r>
              <w:rPr>
                <w:rFonts w:ascii="Calibri" w:hAnsi="Calibri" w:cs="Calibri"/>
                <w:color w:val="000000"/>
                <w:sz w:val="22"/>
                <w:szCs w:val="22"/>
              </w:rPr>
              <w:t>C</w:t>
            </w:r>
            <w:r w:rsidR="009E0082">
              <w:rPr>
                <w:rFonts w:ascii="Calibri" w:hAnsi="Calibri" w:cs="Calibri"/>
                <w:color w:val="000000"/>
                <w:sz w:val="22"/>
                <w:szCs w:val="22"/>
              </w:rPr>
              <w:t>astelli</w:t>
            </w:r>
            <w:proofErr w:type="spellEnd"/>
            <w:r w:rsidR="009E0082">
              <w:rPr>
                <w:rFonts w:ascii="Calibri" w:hAnsi="Calibri" w:cs="Calibri"/>
                <w:color w:val="000000"/>
                <w:sz w:val="22"/>
                <w:szCs w:val="22"/>
              </w:rPr>
              <w:t xml:space="preserve"> </w:t>
            </w:r>
            <w:proofErr w:type="spellStart"/>
            <w:r>
              <w:rPr>
                <w:rFonts w:ascii="Calibri" w:hAnsi="Calibri" w:cs="Calibri"/>
                <w:color w:val="000000"/>
                <w:sz w:val="22"/>
                <w:szCs w:val="22"/>
              </w:rPr>
              <w:t>R</w:t>
            </w:r>
            <w:r w:rsidR="009E0082">
              <w:rPr>
                <w:rFonts w:ascii="Calibri" w:hAnsi="Calibri" w:cs="Calibri"/>
                <w:color w:val="000000"/>
                <w:sz w:val="22"/>
                <w:szCs w:val="22"/>
              </w:rPr>
              <w:t>omanie</w:t>
            </w:r>
            <w:proofErr w:type="spellEnd"/>
            <w:r w:rsidR="009E0082">
              <w:rPr>
                <w:rFonts w:ascii="Calibri" w:hAnsi="Calibri" w:cs="Calibri"/>
                <w:color w:val="000000"/>
                <w:sz w:val="22"/>
                <w:szCs w:val="22"/>
              </w:rPr>
              <w:t xml:space="preserve"> </w:t>
            </w:r>
            <w:proofErr w:type="spellStart"/>
            <w:r>
              <w:rPr>
                <w:rFonts w:ascii="Calibri" w:hAnsi="Calibri" w:cs="Calibri"/>
                <w:color w:val="000000"/>
                <w:sz w:val="22"/>
                <w:szCs w:val="22"/>
              </w:rPr>
              <w:t>B</w:t>
            </w:r>
            <w:r w:rsidR="009E0082">
              <w:rPr>
                <w:rFonts w:ascii="Calibri" w:hAnsi="Calibri" w:cs="Calibri"/>
                <w:color w:val="000000"/>
                <w:sz w:val="22"/>
                <w:szCs w:val="22"/>
              </w:rPr>
              <w:t>ianco</w:t>
            </w:r>
            <w:proofErr w:type="spellEnd"/>
            <w:r w:rsidR="009E0082">
              <w:rPr>
                <w:rFonts w:ascii="Calibri" w:hAnsi="Calibri" w:cs="Calibri"/>
                <w:color w:val="000000"/>
                <w:sz w:val="22"/>
                <w:szCs w:val="22"/>
              </w:rPr>
              <w:t xml:space="preserve"> 750ml 12.5%</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B</w:t>
            </w:r>
            <w:r w:rsidR="00B24FC6">
              <w:rPr>
                <w:rFonts w:ascii="Calibri" w:hAnsi="Calibri" w:cs="Calibri"/>
                <w:color w:val="000000"/>
                <w:sz w:val="22"/>
                <w:szCs w:val="22"/>
              </w:rPr>
              <w:t xml:space="preserve">lanc </w:t>
            </w:r>
            <w:proofErr w:type="spellStart"/>
            <w:r w:rsidR="00B24FC6">
              <w:rPr>
                <w:rFonts w:ascii="Calibri" w:hAnsi="Calibri" w:cs="Calibri"/>
                <w:color w:val="000000"/>
                <w:sz w:val="22"/>
                <w:szCs w:val="22"/>
              </w:rPr>
              <w:t>S</w:t>
            </w:r>
            <w:r w:rsidR="009E0082">
              <w:rPr>
                <w:rFonts w:ascii="Calibri" w:hAnsi="Calibri" w:cs="Calibri"/>
                <w:color w:val="000000"/>
                <w:sz w:val="22"/>
                <w:szCs w:val="22"/>
              </w:rPr>
              <w:t>el</w:t>
            </w:r>
            <w:proofErr w:type="spellEnd"/>
            <w:r w:rsidR="009E0082">
              <w:rPr>
                <w:rFonts w:ascii="Calibri" w:hAnsi="Calibri" w:cs="Calibri"/>
                <w:color w:val="000000"/>
                <w:sz w:val="22"/>
                <w:szCs w:val="22"/>
              </w:rPr>
              <w:t xml:space="preserve"> special fruits table wine 75cl 11% vol</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4</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B24FC6" w:rsidP="00B24FC6">
            <w:pPr>
              <w:rPr>
                <w:rFonts w:ascii="Calibri" w:hAnsi="Calibri" w:cs="Calibri"/>
                <w:color w:val="000000"/>
                <w:sz w:val="22"/>
                <w:szCs w:val="22"/>
              </w:rPr>
            </w:pPr>
            <w:r>
              <w:rPr>
                <w:rFonts w:ascii="Calibri" w:hAnsi="Calibri" w:cs="Calibri"/>
                <w:color w:val="000000"/>
                <w:sz w:val="22"/>
                <w:szCs w:val="22"/>
              </w:rPr>
              <w:t>B</w:t>
            </w:r>
            <w:r w:rsidR="009E0082">
              <w:rPr>
                <w:rFonts w:ascii="Calibri" w:hAnsi="Calibri" w:cs="Calibri"/>
                <w:color w:val="000000"/>
                <w:sz w:val="22"/>
                <w:szCs w:val="22"/>
              </w:rPr>
              <w:t xml:space="preserve">lossom </w:t>
            </w:r>
            <w:r>
              <w:rPr>
                <w:rFonts w:ascii="Calibri" w:hAnsi="Calibri" w:cs="Calibri"/>
                <w:color w:val="000000"/>
                <w:sz w:val="22"/>
                <w:szCs w:val="22"/>
              </w:rPr>
              <w:t>H</w:t>
            </w:r>
            <w:r w:rsidR="009E0082">
              <w:rPr>
                <w:rFonts w:ascii="Calibri" w:hAnsi="Calibri" w:cs="Calibri"/>
                <w:color w:val="000000"/>
                <w:sz w:val="22"/>
                <w:szCs w:val="22"/>
              </w:rPr>
              <w:t>ill soft and fruity wine 75cl 12% vol 2014</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Default="009E0082" w:rsidP="00FA3ADB">
            <w:pPr>
              <w:rPr>
                <w:rFonts w:asciiTheme="minorHAnsi" w:hAnsiTheme="minorHAnsi" w:cstheme="minorHAnsi"/>
                <w:b/>
                <w:color w:val="000000"/>
              </w:rPr>
            </w:pPr>
            <w:r>
              <w:rPr>
                <w:rFonts w:asciiTheme="minorHAnsi" w:hAnsiTheme="minorHAnsi" w:cstheme="minorHAnsi"/>
                <w:b/>
                <w:color w:val="000000"/>
              </w:rPr>
              <w:t>13</w:t>
            </w: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4</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B24FC6">
            <w:pPr>
              <w:rPr>
                <w:rFonts w:ascii="Calibri" w:hAnsi="Calibri" w:cs="Calibri"/>
                <w:color w:val="000000"/>
                <w:sz w:val="22"/>
                <w:szCs w:val="22"/>
              </w:rPr>
            </w:pPr>
            <w:r>
              <w:rPr>
                <w:rFonts w:ascii="Calibri" w:hAnsi="Calibri" w:cs="Calibri"/>
                <w:color w:val="000000"/>
                <w:sz w:val="22"/>
                <w:szCs w:val="22"/>
              </w:rPr>
              <w:t>H</w:t>
            </w:r>
            <w:r w:rsidR="009E0082">
              <w:rPr>
                <w:rFonts w:ascii="Calibri" w:hAnsi="Calibri" w:cs="Calibri"/>
                <w:color w:val="000000"/>
                <w:sz w:val="22"/>
                <w:szCs w:val="22"/>
              </w:rPr>
              <w:t xml:space="preserve">ighland spring sparkling spring water 1.5 litre ex </w:t>
            </w:r>
            <w:r w:rsidR="00594928">
              <w:rPr>
                <w:rFonts w:ascii="Calibri" w:hAnsi="Calibri" w:cs="Calibri"/>
                <w:color w:val="000000"/>
                <w:sz w:val="22"/>
                <w:szCs w:val="22"/>
              </w:rPr>
              <w:t>November</w:t>
            </w:r>
            <w:r w:rsidR="009E0082">
              <w:rPr>
                <w:rFonts w:ascii="Calibri" w:hAnsi="Calibri" w:cs="Calibri"/>
                <w:color w:val="000000"/>
                <w:sz w:val="22"/>
                <w:szCs w:val="22"/>
              </w:rPr>
              <w:t xml:space="preserve"> 2013</w:t>
            </w:r>
          </w:p>
        </w:tc>
        <w:tc>
          <w:tcPr>
            <w:tcW w:w="1533" w:type="dxa"/>
            <w:tcBorders>
              <w:top w:val="single" w:sz="4" w:space="0" w:color="auto"/>
              <w:left w:val="nil"/>
              <w:bottom w:val="single" w:sz="4" w:space="0" w:color="auto"/>
              <w:right w:val="nil"/>
            </w:tcBorders>
            <w:vAlign w:val="bottom"/>
          </w:tcPr>
          <w:p w:rsidR="009E0082" w:rsidRPr="009B3F5D" w:rsidRDefault="00C50269" w:rsidP="009B3F5D">
            <w:pPr>
              <w:rPr>
                <w:rFonts w:asciiTheme="minorHAnsi" w:hAnsiTheme="minorHAnsi" w:cstheme="minorHAnsi"/>
                <w:b/>
              </w:rPr>
            </w:pPr>
            <w:r>
              <w:rPr>
                <w:rFonts w:asciiTheme="minorHAnsi" w:hAnsiTheme="minorHAnsi" w:cstheme="minorHAnsi"/>
                <w:b/>
              </w:rPr>
              <w:t>£</w:t>
            </w:r>
          </w:p>
        </w:tc>
      </w:tr>
      <w:tr w:rsidR="009E0082" w:rsidTr="00B24FC6">
        <w:trPr>
          <w:trHeight w:val="295"/>
        </w:trPr>
        <w:tc>
          <w:tcPr>
            <w:tcW w:w="817" w:type="dxa"/>
            <w:tcBorders>
              <w:top w:val="nil"/>
              <w:left w:val="nil"/>
              <w:bottom w:val="nil"/>
              <w:right w:val="nil"/>
            </w:tcBorders>
          </w:tcPr>
          <w:p w:rsidR="009E0082"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9</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B24FC6">
            <w:pPr>
              <w:rPr>
                <w:rFonts w:ascii="Calibri" w:hAnsi="Calibri" w:cs="Calibri"/>
                <w:color w:val="000000"/>
                <w:sz w:val="22"/>
                <w:szCs w:val="22"/>
              </w:rPr>
            </w:pPr>
            <w:r>
              <w:rPr>
                <w:rFonts w:ascii="Calibri" w:hAnsi="Calibri" w:cs="Calibri"/>
                <w:color w:val="000000"/>
                <w:sz w:val="22"/>
                <w:szCs w:val="22"/>
              </w:rPr>
              <w:t>H</w:t>
            </w:r>
            <w:r w:rsidR="009E0082">
              <w:rPr>
                <w:rFonts w:ascii="Calibri" w:hAnsi="Calibri" w:cs="Calibri"/>
                <w:color w:val="000000"/>
                <w:sz w:val="22"/>
                <w:szCs w:val="22"/>
              </w:rPr>
              <w:t xml:space="preserve">ighland spring sparkling water bottle 500ml </w:t>
            </w:r>
            <w:r w:rsidR="00594928">
              <w:rPr>
                <w:rFonts w:ascii="Calibri" w:hAnsi="Calibri" w:cs="Calibri"/>
                <w:color w:val="000000"/>
                <w:sz w:val="22"/>
                <w:szCs w:val="22"/>
              </w:rPr>
              <w:t>November</w:t>
            </w:r>
            <w:r w:rsidR="009E0082">
              <w:rPr>
                <w:rFonts w:ascii="Calibri" w:hAnsi="Calibri" w:cs="Calibri"/>
                <w:color w:val="000000"/>
                <w:sz w:val="22"/>
                <w:szCs w:val="22"/>
              </w:rPr>
              <w:t xml:space="preserve"> 2013</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r>
              <w:rPr>
                <w:rFonts w:asciiTheme="minorHAnsi" w:hAnsiTheme="minorHAnsi" w:cstheme="minorHAnsi"/>
                <w:b/>
                <w:color w:val="000000"/>
              </w:rPr>
              <w:t>14</w:t>
            </w: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7</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proofErr w:type="spellStart"/>
            <w:r>
              <w:rPr>
                <w:rFonts w:ascii="Calibri" w:hAnsi="Calibri" w:cs="Calibri"/>
                <w:color w:val="000000"/>
                <w:sz w:val="22"/>
                <w:szCs w:val="22"/>
              </w:rPr>
              <w:t>K</w:t>
            </w:r>
            <w:r w:rsidR="009E0082">
              <w:rPr>
                <w:rFonts w:ascii="Calibri" w:hAnsi="Calibri" w:cs="Calibri"/>
                <w:color w:val="000000"/>
                <w:sz w:val="22"/>
                <w:szCs w:val="22"/>
              </w:rPr>
              <w:t>a</w:t>
            </w:r>
            <w:proofErr w:type="spellEnd"/>
            <w:r w:rsidR="009E0082">
              <w:rPr>
                <w:rFonts w:ascii="Calibri" w:hAnsi="Calibri" w:cs="Calibri"/>
                <w:color w:val="000000"/>
                <w:sz w:val="22"/>
                <w:szCs w:val="22"/>
              </w:rPr>
              <w:t xml:space="preserve"> black grape 330ml ex </w:t>
            </w:r>
            <w:r>
              <w:rPr>
                <w:rFonts w:ascii="Calibri" w:hAnsi="Calibri" w:cs="Calibri"/>
                <w:color w:val="000000"/>
                <w:sz w:val="22"/>
                <w:szCs w:val="22"/>
              </w:rPr>
              <w:t>April</w:t>
            </w:r>
            <w:r w:rsidR="009E0082">
              <w:rPr>
                <w:rFonts w:ascii="Calibri" w:hAnsi="Calibri" w:cs="Calibri"/>
                <w:color w:val="000000"/>
                <w:sz w:val="22"/>
                <w:szCs w:val="22"/>
              </w:rPr>
              <w:t xml:space="preserve"> 2014</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r w:rsidRPr="009B3F5D">
              <w:rPr>
                <w:rFonts w:asciiTheme="minorHAnsi" w:hAnsiTheme="minorHAnsi" w:cstheme="minorHAnsi"/>
                <w:b/>
              </w:rPr>
              <w:t>£</w:t>
            </w: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17</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proofErr w:type="spellStart"/>
            <w:r>
              <w:rPr>
                <w:rFonts w:ascii="Calibri" w:hAnsi="Calibri" w:cs="Calibri"/>
                <w:color w:val="000000"/>
                <w:sz w:val="22"/>
                <w:szCs w:val="22"/>
              </w:rPr>
              <w:t>K</w:t>
            </w:r>
            <w:r w:rsidR="009E0082">
              <w:rPr>
                <w:rFonts w:ascii="Calibri" w:hAnsi="Calibri" w:cs="Calibri"/>
                <w:color w:val="000000"/>
                <w:sz w:val="22"/>
                <w:szCs w:val="22"/>
              </w:rPr>
              <w:t>a</w:t>
            </w:r>
            <w:proofErr w:type="spellEnd"/>
            <w:r w:rsidR="009E0082">
              <w:rPr>
                <w:rFonts w:ascii="Calibri" w:hAnsi="Calibri" w:cs="Calibri"/>
                <w:color w:val="000000"/>
                <w:sz w:val="22"/>
                <w:szCs w:val="22"/>
              </w:rPr>
              <w:t xml:space="preserve"> </w:t>
            </w:r>
            <w:proofErr w:type="spellStart"/>
            <w:r w:rsidR="009E0082">
              <w:rPr>
                <w:rFonts w:ascii="Calibri" w:hAnsi="Calibri" w:cs="Calibri"/>
                <w:color w:val="000000"/>
                <w:sz w:val="22"/>
                <w:szCs w:val="22"/>
              </w:rPr>
              <w:t>krean</w:t>
            </w:r>
            <w:proofErr w:type="spellEnd"/>
            <w:r w:rsidR="009E0082">
              <w:rPr>
                <w:rFonts w:ascii="Calibri" w:hAnsi="Calibri" w:cs="Calibri"/>
                <w:color w:val="000000"/>
                <w:sz w:val="22"/>
                <w:szCs w:val="22"/>
              </w:rPr>
              <w:t xml:space="preserve"> soda 330ml ex </w:t>
            </w:r>
            <w:r>
              <w:rPr>
                <w:rFonts w:ascii="Calibri" w:hAnsi="Calibri" w:cs="Calibri"/>
                <w:color w:val="000000"/>
                <w:sz w:val="22"/>
                <w:szCs w:val="22"/>
              </w:rPr>
              <w:t>January</w:t>
            </w:r>
            <w:r w:rsidR="009E0082">
              <w:rPr>
                <w:rFonts w:ascii="Calibri" w:hAnsi="Calibri" w:cs="Calibri"/>
                <w:color w:val="000000"/>
                <w:sz w:val="22"/>
                <w:szCs w:val="22"/>
              </w:rPr>
              <w:t xml:space="preserve"> 2014</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5</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proofErr w:type="spellStart"/>
            <w:r>
              <w:rPr>
                <w:rFonts w:ascii="Calibri" w:hAnsi="Calibri" w:cs="Calibri"/>
                <w:color w:val="000000"/>
                <w:sz w:val="22"/>
                <w:szCs w:val="22"/>
              </w:rPr>
              <w:t>K</w:t>
            </w:r>
            <w:r w:rsidR="009E0082">
              <w:rPr>
                <w:rFonts w:ascii="Calibri" w:hAnsi="Calibri" w:cs="Calibri"/>
                <w:color w:val="000000"/>
                <w:sz w:val="22"/>
                <w:szCs w:val="22"/>
              </w:rPr>
              <w:t>a</w:t>
            </w:r>
            <w:proofErr w:type="spellEnd"/>
            <w:r w:rsidR="009E0082">
              <w:rPr>
                <w:rFonts w:ascii="Calibri" w:hAnsi="Calibri" w:cs="Calibri"/>
                <w:color w:val="000000"/>
                <w:sz w:val="22"/>
                <w:szCs w:val="22"/>
              </w:rPr>
              <w:t xml:space="preserve"> </w:t>
            </w:r>
            <w:proofErr w:type="spellStart"/>
            <w:r w:rsidR="009E0082">
              <w:rPr>
                <w:rFonts w:ascii="Calibri" w:hAnsi="Calibri" w:cs="Calibri"/>
                <w:color w:val="000000"/>
                <w:sz w:val="22"/>
                <w:szCs w:val="22"/>
              </w:rPr>
              <w:t>pinapple</w:t>
            </w:r>
            <w:proofErr w:type="spellEnd"/>
            <w:r w:rsidR="009E0082">
              <w:rPr>
                <w:rFonts w:ascii="Calibri" w:hAnsi="Calibri" w:cs="Calibri"/>
                <w:color w:val="000000"/>
                <w:sz w:val="22"/>
                <w:szCs w:val="22"/>
              </w:rPr>
              <w:t xml:space="preserve"> 330ml ex </w:t>
            </w:r>
            <w:r>
              <w:rPr>
                <w:rFonts w:ascii="Calibri" w:hAnsi="Calibri" w:cs="Calibri"/>
                <w:color w:val="000000"/>
                <w:sz w:val="22"/>
                <w:szCs w:val="22"/>
              </w:rPr>
              <w:t>April</w:t>
            </w:r>
            <w:r w:rsidR="009E0082">
              <w:rPr>
                <w:rFonts w:ascii="Calibri" w:hAnsi="Calibri" w:cs="Calibri"/>
                <w:color w:val="000000"/>
                <w:sz w:val="22"/>
                <w:szCs w:val="22"/>
              </w:rPr>
              <w:t xml:space="preserve"> 2014</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2</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proofErr w:type="spellStart"/>
            <w:r>
              <w:rPr>
                <w:rFonts w:ascii="Calibri" w:hAnsi="Calibri" w:cs="Calibri"/>
                <w:color w:val="000000"/>
                <w:sz w:val="22"/>
                <w:szCs w:val="22"/>
              </w:rPr>
              <w:t>K</w:t>
            </w:r>
            <w:r w:rsidR="009E0082">
              <w:rPr>
                <w:rFonts w:ascii="Calibri" w:hAnsi="Calibri" w:cs="Calibri"/>
                <w:color w:val="000000"/>
                <w:sz w:val="22"/>
                <w:szCs w:val="22"/>
              </w:rPr>
              <w:t>ariberan</w:t>
            </w:r>
            <w:proofErr w:type="spellEnd"/>
            <w:r w:rsidR="009E0082">
              <w:rPr>
                <w:rFonts w:ascii="Calibri" w:hAnsi="Calibri" w:cs="Calibri"/>
                <w:color w:val="000000"/>
                <w:sz w:val="22"/>
                <w:szCs w:val="22"/>
              </w:rPr>
              <w:t xml:space="preserve"> kola 330ml ex march 2013</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Default="009E0082" w:rsidP="00FA3ADB">
            <w:pPr>
              <w:rPr>
                <w:rFonts w:asciiTheme="minorHAnsi" w:hAnsiTheme="minorHAnsi" w:cstheme="minorHAnsi"/>
                <w:b/>
                <w:color w:val="000000"/>
              </w:rPr>
            </w:pPr>
            <w:r>
              <w:rPr>
                <w:rFonts w:asciiTheme="minorHAnsi" w:hAnsiTheme="minorHAnsi" w:cstheme="minorHAnsi"/>
                <w:b/>
                <w:color w:val="000000"/>
              </w:rPr>
              <w:t>15</w:t>
            </w: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9</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L</w:t>
            </w:r>
            <w:r w:rsidR="009E0082">
              <w:rPr>
                <w:rFonts w:ascii="Calibri" w:hAnsi="Calibri" w:cs="Calibri"/>
                <w:color w:val="000000"/>
                <w:sz w:val="22"/>
                <w:szCs w:val="22"/>
              </w:rPr>
              <w:t xml:space="preserve">ipton ice tea lemon bottles 500ml ex </w:t>
            </w:r>
            <w:r>
              <w:rPr>
                <w:rFonts w:ascii="Calibri" w:hAnsi="Calibri" w:cs="Calibri"/>
                <w:color w:val="000000"/>
                <w:sz w:val="22"/>
                <w:szCs w:val="22"/>
              </w:rPr>
              <w:t>October</w:t>
            </w:r>
            <w:r w:rsidR="009E0082">
              <w:rPr>
                <w:rFonts w:ascii="Calibri" w:hAnsi="Calibri" w:cs="Calibri"/>
                <w:color w:val="000000"/>
                <w:sz w:val="22"/>
                <w:szCs w:val="22"/>
              </w:rPr>
              <w:t xml:space="preserve"> 2013</w:t>
            </w:r>
          </w:p>
        </w:tc>
        <w:tc>
          <w:tcPr>
            <w:tcW w:w="1533" w:type="dxa"/>
            <w:tcBorders>
              <w:top w:val="single" w:sz="4" w:space="0" w:color="auto"/>
              <w:left w:val="nil"/>
              <w:bottom w:val="single" w:sz="4" w:space="0" w:color="auto"/>
              <w:right w:val="nil"/>
            </w:tcBorders>
            <w:vAlign w:val="bottom"/>
          </w:tcPr>
          <w:p w:rsidR="009E0082" w:rsidRPr="009B3F5D" w:rsidRDefault="00C50269" w:rsidP="009B3F5D">
            <w:pPr>
              <w:rPr>
                <w:rFonts w:asciiTheme="minorHAnsi" w:hAnsiTheme="minorHAnsi" w:cstheme="minorHAnsi"/>
                <w:b/>
              </w:rPr>
            </w:pPr>
            <w:r>
              <w:rPr>
                <w:rFonts w:asciiTheme="minorHAnsi" w:hAnsiTheme="minorHAnsi" w:cstheme="minorHAnsi"/>
                <w:b/>
              </w:rPr>
              <w:t>£</w:t>
            </w:r>
          </w:p>
        </w:tc>
      </w:tr>
      <w:tr w:rsidR="009E0082" w:rsidTr="00B24FC6">
        <w:trPr>
          <w:trHeight w:val="295"/>
        </w:trPr>
        <w:tc>
          <w:tcPr>
            <w:tcW w:w="817" w:type="dxa"/>
            <w:tcBorders>
              <w:top w:val="nil"/>
              <w:left w:val="nil"/>
              <w:bottom w:val="nil"/>
              <w:right w:val="nil"/>
            </w:tcBorders>
          </w:tcPr>
          <w:p w:rsidR="009E0082"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12</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L</w:t>
            </w:r>
            <w:r w:rsidR="009E0082">
              <w:rPr>
                <w:rFonts w:ascii="Calibri" w:hAnsi="Calibri" w:cs="Calibri"/>
                <w:color w:val="000000"/>
                <w:sz w:val="22"/>
                <w:szCs w:val="22"/>
              </w:rPr>
              <w:t xml:space="preserve">ipton ice tea mango bottles 500ml ex </w:t>
            </w:r>
            <w:r>
              <w:rPr>
                <w:rFonts w:ascii="Calibri" w:hAnsi="Calibri" w:cs="Calibri"/>
                <w:color w:val="000000"/>
                <w:sz w:val="22"/>
                <w:szCs w:val="22"/>
              </w:rPr>
              <w:t>November</w:t>
            </w:r>
            <w:r w:rsidR="009E0082">
              <w:rPr>
                <w:rFonts w:ascii="Calibri" w:hAnsi="Calibri" w:cs="Calibri"/>
                <w:color w:val="000000"/>
                <w:sz w:val="22"/>
                <w:szCs w:val="22"/>
              </w:rPr>
              <w:t xml:space="preserve"> 2013</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12</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L</w:t>
            </w:r>
            <w:r w:rsidR="009E0082">
              <w:rPr>
                <w:rFonts w:ascii="Calibri" w:hAnsi="Calibri" w:cs="Calibri"/>
                <w:color w:val="000000"/>
                <w:sz w:val="22"/>
                <w:szCs w:val="22"/>
              </w:rPr>
              <w:t xml:space="preserve">ipton ice tea peach bottles 500ml ex </w:t>
            </w:r>
            <w:r>
              <w:rPr>
                <w:rFonts w:ascii="Calibri" w:hAnsi="Calibri" w:cs="Calibri"/>
                <w:color w:val="000000"/>
                <w:sz w:val="22"/>
                <w:szCs w:val="22"/>
              </w:rPr>
              <w:t>November</w:t>
            </w:r>
            <w:r w:rsidR="009E0082">
              <w:rPr>
                <w:rFonts w:ascii="Calibri" w:hAnsi="Calibri" w:cs="Calibri"/>
                <w:color w:val="000000"/>
                <w:sz w:val="22"/>
                <w:szCs w:val="22"/>
              </w:rPr>
              <w:t xml:space="preserve"> 2013</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75574E">
            <w:pPr>
              <w:rPr>
                <w:rFonts w:asciiTheme="minorHAnsi" w:hAnsiTheme="minorHAnsi" w:cstheme="minorHAnsi"/>
                <w:b/>
                <w:color w:val="000000"/>
              </w:rPr>
            </w:pPr>
            <w:r>
              <w:rPr>
                <w:rFonts w:asciiTheme="minorHAnsi" w:hAnsiTheme="minorHAnsi" w:cstheme="minorHAnsi"/>
                <w:b/>
                <w:color w:val="000000"/>
              </w:rPr>
              <w:t>16</w:t>
            </w: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10</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L</w:t>
            </w:r>
            <w:r w:rsidR="009E0082">
              <w:rPr>
                <w:rFonts w:ascii="Calibri" w:hAnsi="Calibri" w:cs="Calibri"/>
                <w:color w:val="000000"/>
                <w:sz w:val="22"/>
                <w:szCs w:val="22"/>
              </w:rPr>
              <w:t xml:space="preserve">ucozade orange 380ml bottles ex </w:t>
            </w:r>
            <w:r>
              <w:rPr>
                <w:rFonts w:ascii="Calibri" w:hAnsi="Calibri" w:cs="Calibri"/>
                <w:color w:val="000000"/>
                <w:sz w:val="22"/>
                <w:szCs w:val="22"/>
              </w:rPr>
              <w:t>July</w:t>
            </w:r>
            <w:r w:rsidR="009E0082">
              <w:rPr>
                <w:rFonts w:ascii="Calibri" w:hAnsi="Calibri" w:cs="Calibri"/>
                <w:color w:val="000000"/>
                <w:sz w:val="22"/>
                <w:szCs w:val="22"/>
              </w:rPr>
              <w:t xml:space="preserve"> 2013</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r w:rsidRPr="009B3F5D">
              <w:rPr>
                <w:rFonts w:asciiTheme="minorHAnsi" w:hAnsiTheme="minorHAnsi" w:cstheme="minorHAnsi"/>
                <w:b/>
              </w:rPr>
              <w:t>£</w:t>
            </w: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9</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L</w:t>
            </w:r>
            <w:r w:rsidR="009E0082">
              <w:rPr>
                <w:rFonts w:ascii="Calibri" w:hAnsi="Calibri" w:cs="Calibri"/>
                <w:color w:val="000000"/>
                <w:sz w:val="22"/>
                <w:szCs w:val="22"/>
              </w:rPr>
              <w:t>ucozade original 380ml bottles ex march 2013</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r>
              <w:rPr>
                <w:rFonts w:asciiTheme="minorHAnsi" w:hAnsiTheme="minorHAnsi" w:cstheme="minorHAnsi"/>
                <w:b/>
                <w:color w:val="000000"/>
              </w:rPr>
              <w:t>17</w:t>
            </w: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3</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M</w:t>
            </w:r>
            <w:r w:rsidR="009E0082">
              <w:rPr>
                <w:rFonts w:ascii="Calibri" w:hAnsi="Calibri" w:cs="Calibri"/>
                <w:color w:val="000000"/>
                <w:sz w:val="22"/>
                <w:szCs w:val="22"/>
              </w:rPr>
              <w:t>onster energy absolutely zero can 500ml ex10/2014</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r w:rsidRPr="009B3F5D">
              <w:rPr>
                <w:rFonts w:asciiTheme="minorHAnsi" w:hAnsiTheme="minorHAnsi" w:cstheme="minorHAnsi"/>
                <w:b/>
              </w:rPr>
              <w:t>£</w:t>
            </w: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24</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M</w:t>
            </w:r>
            <w:r w:rsidR="009E0082">
              <w:rPr>
                <w:rFonts w:ascii="Calibri" w:hAnsi="Calibri" w:cs="Calibri"/>
                <w:color w:val="000000"/>
                <w:sz w:val="22"/>
                <w:szCs w:val="22"/>
              </w:rPr>
              <w:t>onster energy blue 500ml can ex 2/2014</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10</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M</w:t>
            </w:r>
            <w:r w:rsidR="009E0082">
              <w:rPr>
                <w:rFonts w:ascii="Calibri" w:hAnsi="Calibri" w:cs="Calibri"/>
                <w:color w:val="000000"/>
                <w:sz w:val="22"/>
                <w:szCs w:val="22"/>
              </w:rPr>
              <w:t>onster energy can green 500ml 1/2015</w:t>
            </w:r>
          </w:p>
        </w:tc>
        <w:tc>
          <w:tcPr>
            <w:tcW w:w="1533" w:type="dxa"/>
            <w:tcBorders>
              <w:top w:val="nil"/>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14</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Monster energy K</w:t>
            </w:r>
            <w:r w:rsidR="009E0082">
              <w:rPr>
                <w:rFonts w:ascii="Calibri" w:hAnsi="Calibri" w:cs="Calibri"/>
                <w:color w:val="000000"/>
                <w:sz w:val="22"/>
                <w:szCs w:val="22"/>
              </w:rPr>
              <w:t>haos + juice 500ml can ex 11/2014</w:t>
            </w:r>
          </w:p>
        </w:tc>
        <w:tc>
          <w:tcPr>
            <w:tcW w:w="1533" w:type="dxa"/>
            <w:tcBorders>
              <w:top w:val="nil"/>
              <w:left w:val="nil"/>
              <w:bottom w:val="single" w:sz="4" w:space="0" w:color="auto"/>
              <w:right w:val="nil"/>
            </w:tcBorders>
            <w:vAlign w:val="bottom"/>
          </w:tcPr>
          <w:p w:rsidR="009E0082" w:rsidRPr="009B3F5D" w:rsidRDefault="009E0082" w:rsidP="00FA3ADB">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8</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M</w:t>
            </w:r>
            <w:r w:rsidR="009E0082">
              <w:rPr>
                <w:rFonts w:ascii="Calibri" w:hAnsi="Calibri" w:cs="Calibri"/>
                <w:color w:val="000000"/>
                <w:sz w:val="22"/>
                <w:szCs w:val="22"/>
              </w:rPr>
              <w:t>onster energy ripper can + juice 500ml ex 06/2014</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3</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M</w:t>
            </w:r>
            <w:r w:rsidR="009E0082">
              <w:rPr>
                <w:rFonts w:ascii="Calibri" w:hAnsi="Calibri" w:cs="Calibri"/>
                <w:color w:val="000000"/>
                <w:sz w:val="22"/>
                <w:szCs w:val="22"/>
              </w:rPr>
              <w:t>onster rehab can 500ml ex 08/2014</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r>
              <w:rPr>
                <w:rFonts w:asciiTheme="minorHAnsi" w:hAnsiTheme="minorHAnsi" w:cstheme="minorHAnsi"/>
                <w:b/>
                <w:color w:val="000000"/>
              </w:rPr>
              <w:t>18</w:t>
            </w: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27</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N</w:t>
            </w:r>
            <w:r w:rsidR="009E0082">
              <w:rPr>
                <w:rFonts w:ascii="Calibri" w:hAnsi="Calibri" w:cs="Calibri"/>
                <w:color w:val="000000"/>
                <w:sz w:val="22"/>
                <w:szCs w:val="22"/>
              </w:rPr>
              <w:t>atural mineral water 500ml bottle normal cap and sports cap ex 05/07/2014</w:t>
            </w:r>
          </w:p>
        </w:tc>
        <w:tc>
          <w:tcPr>
            <w:tcW w:w="1533" w:type="dxa"/>
            <w:tcBorders>
              <w:top w:val="single" w:sz="4" w:space="0" w:color="auto"/>
              <w:left w:val="nil"/>
              <w:bottom w:val="single" w:sz="4" w:space="0" w:color="auto"/>
              <w:right w:val="nil"/>
            </w:tcBorders>
            <w:vAlign w:val="bottom"/>
          </w:tcPr>
          <w:p w:rsidR="009E0082" w:rsidRPr="009B3F5D" w:rsidRDefault="009E0082" w:rsidP="00FA3ADB">
            <w:pPr>
              <w:rPr>
                <w:rFonts w:asciiTheme="minorHAnsi" w:hAnsiTheme="minorHAnsi" w:cstheme="minorHAnsi"/>
                <w:b/>
              </w:rPr>
            </w:pPr>
            <w:r w:rsidRPr="009B3F5D">
              <w:rPr>
                <w:rFonts w:asciiTheme="minorHAnsi" w:hAnsiTheme="minorHAnsi" w:cstheme="minorHAnsi"/>
                <w:b/>
              </w:rPr>
              <w:t>£</w:t>
            </w: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r>
              <w:rPr>
                <w:rFonts w:asciiTheme="minorHAnsi" w:hAnsiTheme="minorHAnsi" w:cstheme="minorHAnsi"/>
                <w:b/>
                <w:color w:val="000000"/>
              </w:rPr>
              <w:t>19</w:t>
            </w: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10</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Pepsi</w:t>
            </w:r>
            <w:r w:rsidR="009E0082">
              <w:rPr>
                <w:rFonts w:ascii="Calibri" w:hAnsi="Calibri" w:cs="Calibri"/>
                <w:color w:val="000000"/>
                <w:sz w:val="22"/>
                <w:szCs w:val="22"/>
              </w:rPr>
              <w:t xml:space="preserve"> 300ml ex march 2014</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r w:rsidRPr="009B3F5D">
              <w:rPr>
                <w:rFonts w:asciiTheme="minorHAnsi" w:hAnsiTheme="minorHAnsi" w:cstheme="minorHAnsi"/>
                <w:b/>
              </w:rPr>
              <w:t>£</w:t>
            </w:r>
          </w:p>
        </w:tc>
      </w:tr>
      <w:tr w:rsidR="009E0082" w:rsidTr="00B24FC6">
        <w:trPr>
          <w:trHeight w:val="295"/>
        </w:trPr>
        <w:tc>
          <w:tcPr>
            <w:tcW w:w="817" w:type="dxa"/>
            <w:tcBorders>
              <w:top w:val="nil"/>
              <w:left w:val="nil"/>
              <w:bottom w:val="nil"/>
              <w:right w:val="nil"/>
            </w:tcBorders>
          </w:tcPr>
          <w:p w:rsidR="009E0082" w:rsidRPr="009B3F5D" w:rsidRDefault="009E0082" w:rsidP="0075574E">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25</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Pepsi</w:t>
            </w:r>
            <w:r w:rsidR="009E0082">
              <w:rPr>
                <w:rFonts w:ascii="Calibri" w:hAnsi="Calibri" w:cs="Calibri"/>
                <w:color w:val="000000"/>
                <w:sz w:val="22"/>
                <w:szCs w:val="22"/>
              </w:rPr>
              <w:t xml:space="preserve"> 500ml bottles ex august 2013</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17</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Pepsi</w:t>
            </w:r>
            <w:r w:rsidR="009E0082">
              <w:rPr>
                <w:rFonts w:ascii="Calibri" w:hAnsi="Calibri" w:cs="Calibri"/>
                <w:color w:val="000000"/>
                <w:sz w:val="22"/>
                <w:szCs w:val="22"/>
              </w:rPr>
              <w:t xml:space="preserve"> diet 330ml ex </w:t>
            </w:r>
            <w:r>
              <w:rPr>
                <w:rFonts w:ascii="Calibri" w:hAnsi="Calibri" w:cs="Calibri"/>
                <w:color w:val="000000"/>
                <w:sz w:val="22"/>
                <w:szCs w:val="22"/>
              </w:rPr>
              <w:t>December</w:t>
            </w:r>
            <w:r w:rsidR="009E0082">
              <w:rPr>
                <w:rFonts w:ascii="Calibri" w:hAnsi="Calibri" w:cs="Calibri"/>
                <w:color w:val="000000"/>
                <w:sz w:val="22"/>
                <w:szCs w:val="22"/>
              </w:rPr>
              <w:t xml:space="preserve"> 2012</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15</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Pepsi</w:t>
            </w:r>
            <w:r w:rsidR="009E0082">
              <w:rPr>
                <w:rFonts w:ascii="Calibri" w:hAnsi="Calibri" w:cs="Calibri"/>
                <w:color w:val="000000"/>
                <w:sz w:val="22"/>
                <w:szCs w:val="22"/>
              </w:rPr>
              <w:t xml:space="preserve"> diet 600ml bottles ex </w:t>
            </w:r>
            <w:r>
              <w:rPr>
                <w:rFonts w:ascii="Calibri" w:hAnsi="Calibri" w:cs="Calibri"/>
                <w:color w:val="000000"/>
                <w:sz w:val="22"/>
                <w:szCs w:val="22"/>
              </w:rPr>
              <w:t>September</w:t>
            </w:r>
            <w:r w:rsidR="009E0082">
              <w:rPr>
                <w:rFonts w:ascii="Calibri" w:hAnsi="Calibri" w:cs="Calibri"/>
                <w:color w:val="000000"/>
                <w:sz w:val="22"/>
                <w:szCs w:val="22"/>
              </w:rPr>
              <w:t xml:space="preserve"> 2013</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12</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Pepsi</w:t>
            </w:r>
            <w:r w:rsidR="009E0082">
              <w:rPr>
                <w:rFonts w:ascii="Calibri" w:hAnsi="Calibri" w:cs="Calibri"/>
                <w:color w:val="000000"/>
                <w:sz w:val="22"/>
                <w:szCs w:val="22"/>
              </w:rPr>
              <w:t xml:space="preserve"> max 330ml ex </w:t>
            </w:r>
            <w:r>
              <w:rPr>
                <w:rFonts w:ascii="Calibri" w:hAnsi="Calibri" w:cs="Calibri"/>
                <w:color w:val="000000"/>
                <w:sz w:val="22"/>
                <w:szCs w:val="22"/>
              </w:rPr>
              <w:t>October</w:t>
            </w:r>
            <w:r w:rsidR="009E0082">
              <w:rPr>
                <w:rFonts w:ascii="Calibri" w:hAnsi="Calibri" w:cs="Calibri"/>
                <w:color w:val="000000"/>
                <w:sz w:val="22"/>
                <w:szCs w:val="22"/>
              </w:rPr>
              <w:t xml:space="preserve"> 2013</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9</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Pepsi</w:t>
            </w:r>
            <w:r w:rsidR="009E0082">
              <w:rPr>
                <w:rFonts w:ascii="Calibri" w:hAnsi="Calibri" w:cs="Calibri"/>
                <w:color w:val="000000"/>
                <w:sz w:val="22"/>
                <w:szCs w:val="22"/>
              </w:rPr>
              <w:t xml:space="preserve"> max bottles 600ml ex </w:t>
            </w:r>
            <w:r>
              <w:rPr>
                <w:rFonts w:ascii="Calibri" w:hAnsi="Calibri" w:cs="Calibri"/>
                <w:color w:val="000000"/>
                <w:sz w:val="22"/>
                <w:szCs w:val="22"/>
              </w:rPr>
              <w:t>September</w:t>
            </w:r>
            <w:r w:rsidR="009E0082">
              <w:rPr>
                <w:rFonts w:ascii="Calibri" w:hAnsi="Calibri" w:cs="Calibri"/>
                <w:color w:val="000000"/>
                <w:sz w:val="22"/>
                <w:szCs w:val="22"/>
              </w:rPr>
              <w:t xml:space="preserve"> 2013</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r>
              <w:rPr>
                <w:rFonts w:asciiTheme="minorHAnsi" w:hAnsiTheme="minorHAnsi" w:cstheme="minorHAnsi"/>
                <w:b/>
                <w:color w:val="000000"/>
              </w:rPr>
              <w:t>20</w:t>
            </w: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6</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Premier estates Chardonnay V</w:t>
            </w:r>
            <w:r w:rsidR="009E0082">
              <w:rPr>
                <w:rFonts w:ascii="Calibri" w:hAnsi="Calibri" w:cs="Calibri"/>
                <w:color w:val="000000"/>
                <w:sz w:val="22"/>
                <w:szCs w:val="22"/>
              </w:rPr>
              <w:t>ento 2011 75cl 11,5% vol</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r w:rsidRPr="009B3F5D">
              <w:rPr>
                <w:rFonts w:asciiTheme="minorHAnsi" w:hAnsiTheme="minorHAnsi" w:cstheme="minorHAnsi"/>
                <w:b/>
              </w:rPr>
              <w:t>£</w:t>
            </w: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11</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P</w:t>
            </w:r>
            <w:r w:rsidR="009E0082">
              <w:rPr>
                <w:rFonts w:ascii="Calibri" w:hAnsi="Calibri" w:cs="Calibri"/>
                <w:color w:val="000000"/>
                <w:sz w:val="22"/>
                <w:szCs w:val="22"/>
              </w:rPr>
              <w:t>remier estates GARGANEGA PINOT GRIGIO VENTO wine 201175cl 11,5% vol</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14</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P</w:t>
            </w:r>
            <w:r w:rsidR="009E0082">
              <w:rPr>
                <w:rFonts w:ascii="Calibri" w:hAnsi="Calibri" w:cs="Calibri"/>
                <w:color w:val="000000"/>
                <w:sz w:val="22"/>
                <w:szCs w:val="22"/>
              </w:rPr>
              <w:t>remier estates PINOT GRIGIO BLUSH SICLIA wine 75 11,5% VOL</w:t>
            </w:r>
          </w:p>
        </w:tc>
        <w:tc>
          <w:tcPr>
            <w:tcW w:w="1533" w:type="dxa"/>
            <w:tcBorders>
              <w:top w:val="single" w:sz="4" w:space="0" w:color="auto"/>
              <w:left w:val="nil"/>
              <w:bottom w:val="nil"/>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2</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Premier estates sauvignon Blanc V</w:t>
            </w:r>
            <w:r w:rsidR="009E0082">
              <w:rPr>
                <w:rFonts w:ascii="Calibri" w:hAnsi="Calibri" w:cs="Calibri"/>
                <w:color w:val="000000"/>
                <w:sz w:val="22"/>
                <w:szCs w:val="22"/>
              </w:rPr>
              <w:t>eneto 2011 wine 75cl 11,5% vol</w:t>
            </w:r>
          </w:p>
        </w:tc>
        <w:tc>
          <w:tcPr>
            <w:tcW w:w="1533" w:type="dxa"/>
            <w:tcBorders>
              <w:top w:val="nil"/>
              <w:left w:val="nil"/>
              <w:bottom w:val="nil"/>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6</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rsidP="00C50269">
            <w:pPr>
              <w:rPr>
                <w:rFonts w:ascii="Calibri" w:hAnsi="Calibri" w:cs="Calibri"/>
                <w:color w:val="000000"/>
                <w:sz w:val="22"/>
                <w:szCs w:val="22"/>
              </w:rPr>
            </w:pPr>
            <w:r>
              <w:rPr>
                <w:rFonts w:ascii="Calibri" w:hAnsi="Calibri" w:cs="Calibri"/>
                <w:color w:val="000000"/>
                <w:sz w:val="22"/>
                <w:szCs w:val="22"/>
              </w:rPr>
              <w:t>P</w:t>
            </w:r>
            <w:r w:rsidR="00C50269">
              <w:rPr>
                <w:rFonts w:ascii="Calibri" w:hAnsi="Calibri" w:cs="Calibri"/>
                <w:color w:val="000000"/>
                <w:sz w:val="22"/>
                <w:szCs w:val="22"/>
              </w:rPr>
              <w:t xml:space="preserve">remier estates </w:t>
            </w:r>
            <w:proofErr w:type="spellStart"/>
            <w:r w:rsidR="00C50269">
              <w:rPr>
                <w:rFonts w:ascii="Calibri" w:hAnsi="Calibri" w:cs="Calibri"/>
                <w:color w:val="000000"/>
                <w:sz w:val="22"/>
                <w:szCs w:val="22"/>
              </w:rPr>
              <w:t>S</w:t>
            </w:r>
            <w:r w:rsidR="009E0082">
              <w:rPr>
                <w:rFonts w:ascii="Calibri" w:hAnsi="Calibri" w:cs="Calibri"/>
                <w:color w:val="000000"/>
                <w:sz w:val="22"/>
                <w:szCs w:val="22"/>
              </w:rPr>
              <w:t>hirak</w:t>
            </w:r>
            <w:proofErr w:type="spellEnd"/>
            <w:r w:rsidR="009E0082">
              <w:rPr>
                <w:rFonts w:ascii="Calibri" w:hAnsi="Calibri" w:cs="Calibri"/>
                <w:color w:val="000000"/>
                <w:sz w:val="22"/>
                <w:szCs w:val="22"/>
              </w:rPr>
              <w:t xml:space="preserve"> </w:t>
            </w:r>
            <w:proofErr w:type="spellStart"/>
            <w:r w:rsidR="00C50269">
              <w:rPr>
                <w:rFonts w:ascii="Calibri" w:hAnsi="Calibri" w:cs="Calibri"/>
                <w:color w:val="000000"/>
                <w:sz w:val="22"/>
                <w:szCs w:val="22"/>
              </w:rPr>
              <w:t>S</w:t>
            </w:r>
            <w:r w:rsidR="009E0082">
              <w:rPr>
                <w:rFonts w:ascii="Calibri" w:hAnsi="Calibri" w:cs="Calibri"/>
                <w:color w:val="000000"/>
                <w:sz w:val="22"/>
                <w:szCs w:val="22"/>
              </w:rPr>
              <w:t>acilia</w:t>
            </w:r>
            <w:proofErr w:type="spellEnd"/>
            <w:r w:rsidR="009E0082">
              <w:rPr>
                <w:rFonts w:ascii="Calibri" w:hAnsi="Calibri" w:cs="Calibri"/>
                <w:color w:val="000000"/>
                <w:sz w:val="22"/>
                <w:szCs w:val="22"/>
              </w:rPr>
              <w:t xml:space="preserve"> 2011 wine 75cl 12% vol</w:t>
            </w:r>
          </w:p>
        </w:tc>
        <w:tc>
          <w:tcPr>
            <w:tcW w:w="1533" w:type="dxa"/>
            <w:tcBorders>
              <w:top w:val="nil"/>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19</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P</w:t>
            </w:r>
            <w:r w:rsidR="009E0082">
              <w:rPr>
                <w:rFonts w:ascii="Calibri" w:hAnsi="Calibri" w:cs="Calibri"/>
                <w:color w:val="000000"/>
                <w:sz w:val="22"/>
                <w:szCs w:val="22"/>
              </w:rPr>
              <w:t xml:space="preserve">remier estates SOAVE wine 2011 75cl 11,5% vol </w:t>
            </w:r>
          </w:p>
        </w:tc>
        <w:tc>
          <w:tcPr>
            <w:tcW w:w="1533" w:type="dxa"/>
            <w:tcBorders>
              <w:top w:val="nil"/>
              <w:left w:val="nil"/>
              <w:bottom w:val="single" w:sz="4" w:space="0" w:color="auto"/>
              <w:right w:val="nil"/>
            </w:tcBorders>
            <w:vAlign w:val="bottom"/>
          </w:tcPr>
          <w:p w:rsidR="009E0082" w:rsidRPr="009B3F5D" w:rsidRDefault="009E0082" w:rsidP="009B3F5D">
            <w:pPr>
              <w:rPr>
                <w:rFonts w:asciiTheme="minorHAnsi" w:hAnsiTheme="minorHAnsi" w:cstheme="minorHAnsi"/>
                <w:b/>
              </w:rPr>
            </w:pP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9</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594928">
            <w:pPr>
              <w:rPr>
                <w:rFonts w:ascii="Calibri" w:hAnsi="Calibri" w:cs="Calibri"/>
                <w:color w:val="000000"/>
                <w:sz w:val="22"/>
                <w:szCs w:val="22"/>
              </w:rPr>
            </w:pPr>
            <w:r>
              <w:rPr>
                <w:rFonts w:ascii="Calibri" w:hAnsi="Calibri" w:cs="Calibri"/>
                <w:color w:val="000000"/>
                <w:sz w:val="22"/>
                <w:szCs w:val="22"/>
              </w:rPr>
              <w:t>P</w:t>
            </w:r>
            <w:r w:rsidR="00C50269">
              <w:rPr>
                <w:rFonts w:ascii="Calibri" w:hAnsi="Calibri" w:cs="Calibri"/>
                <w:color w:val="000000"/>
                <w:sz w:val="22"/>
                <w:szCs w:val="22"/>
              </w:rPr>
              <w:t xml:space="preserve">remier estates </w:t>
            </w:r>
            <w:proofErr w:type="spellStart"/>
            <w:r w:rsidR="00C50269">
              <w:rPr>
                <w:rFonts w:ascii="Calibri" w:hAnsi="Calibri" w:cs="Calibri"/>
                <w:color w:val="000000"/>
                <w:sz w:val="22"/>
                <w:szCs w:val="22"/>
              </w:rPr>
              <w:t>V</w:t>
            </w:r>
            <w:r w:rsidR="00B24FC6">
              <w:rPr>
                <w:rFonts w:ascii="Calibri" w:hAnsi="Calibri" w:cs="Calibri"/>
                <w:color w:val="000000"/>
                <w:sz w:val="22"/>
                <w:szCs w:val="22"/>
              </w:rPr>
              <w:t>enet</w:t>
            </w:r>
            <w:proofErr w:type="spellEnd"/>
            <w:r w:rsidR="00B24FC6">
              <w:rPr>
                <w:rFonts w:ascii="Calibri" w:hAnsi="Calibri" w:cs="Calibri"/>
                <w:color w:val="000000"/>
                <w:sz w:val="22"/>
                <w:szCs w:val="22"/>
              </w:rPr>
              <w:t xml:space="preserve"> M</w:t>
            </w:r>
            <w:r w:rsidR="009E0082">
              <w:rPr>
                <w:rFonts w:ascii="Calibri" w:hAnsi="Calibri" w:cs="Calibri"/>
                <w:color w:val="000000"/>
                <w:sz w:val="22"/>
                <w:szCs w:val="22"/>
              </w:rPr>
              <w:t>erlot 2011 12% vol 75cl</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r w:rsidRPr="009B3F5D">
              <w:rPr>
                <w:rFonts w:asciiTheme="minorHAnsi" w:hAnsiTheme="minorHAnsi" w:cstheme="minorHAnsi"/>
                <w:b/>
              </w:rPr>
              <w:t>£</w:t>
            </w:r>
          </w:p>
        </w:tc>
      </w:tr>
      <w:tr w:rsidR="009E0082" w:rsidTr="00B24FC6">
        <w:trPr>
          <w:trHeight w:val="295"/>
        </w:trPr>
        <w:tc>
          <w:tcPr>
            <w:tcW w:w="817" w:type="dxa"/>
            <w:tcBorders>
              <w:top w:val="nil"/>
              <w:left w:val="nil"/>
              <w:bottom w:val="nil"/>
              <w:right w:val="nil"/>
            </w:tcBorders>
          </w:tcPr>
          <w:p w:rsidR="009E0082" w:rsidRPr="009B3F5D" w:rsidRDefault="009E0082" w:rsidP="00FA3ADB">
            <w:pPr>
              <w:rPr>
                <w:rFonts w:asciiTheme="minorHAnsi" w:hAnsiTheme="minorHAnsi" w:cstheme="minorHAnsi"/>
                <w:b/>
                <w:color w:val="000000"/>
              </w:rPr>
            </w:pPr>
            <w:r>
              <w:rPr>
                <w:rFonts w:asciiTheme="minorHAnsi" w:hAnsiTheme="minorHAnsi" w:cstheme="minorHAnsi"/>
                <w:b/>
                <w:color w:val="000000"/>
              </w:rPr>
              <w:t>21</w:t>
            </w:r>
          </w:p>
        </w:tc>
        <w:tc>
          <w:tcPr>
            <w:tcW w:w="625" w:type="dxa"/>
            <w:tcBorders>
              <w:top w:val="nil"/>
              <w:left w:val="nil"/>
              <w:bottom w:val="nil"/>
              <w:right w:val="nil"/>
            </w:tcBorders>
            <w:vAlign w:val="bottom"/>
          </w:tcPr>
          <w:p w:rsidR="009E0082" w:rsidRDefault="009E0082">
            <w:pPr>
              <w:jc w:val="right"/>
              <w:rPr>
                <w:rFonts w:ascii="Calibri" w:hAnsi="Calibri" w:cs="Calibri"/>
                <w:color w:val="000000"/>
                <w:sz w:val="22"/>
                <w:szCs w:val="22"/>
              </w:rPr>
            </w:pPr>
            <w:r>
              <w:rPr>
                <w:rFonts w:ascii="Calibri" w:hAnsi="Calibri" w:cs="Calibri"/>
                <w:color w:val="000000"/>
                <w:sz w:val="22"/>
                <w:szCs w:val="22"/>
              </w:rPr>
              <w:t>4</w:t>
            </w:r>
          </w:p>
        </w:tc>
        <w:tc>
          <w:tcPr>
            <w:tcW w:w="509" w:type="dxa"/>
            <w:tcBorders>
              <w:top w:val="nil"/>
              <w:left w:val="nil"/>
              <w:bottom w:val="nil"/>
              <w:right w:val="nil"/>
            </w:tcBorders>
            <w:vAlign w:val="bottom"/>
          </w:tcPr>
          <w:p w:rsidR="009E0082" w:rsidRDefault="009E0082">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9E0082" w:rsidRDefault="00B24FC6" w:rsidP="00B24FC6">
            <w:pPr>
              <w:rPr>
                <w:rFonts w:ascii="Calibri" w:hAnsi="Calibri" w:cs="Calibri"/>
                <w:color w:val="000000"/>
                <w:sz w:val="22"/>
                <w:szCs w:val="22"/>
              </w:rPr>
            </w:pPr>
            <w:proofErr w:type="spellStart"/>
            <w:r>
              <w:rPr>
                <w:rFonts w:ascii="Calibri" w:hAnsi="Calibri" w:cs="Calibri"/>
                <w:color w:val="000000"/>
                <w:sz w:val="22"/>
                <w:szCs w:val="22"/>
              </w:rPr>
              <w:t>R.W</w:t>
            </w:r>
            <w:r w:rsidR="009E0082">
              <w:rPr>
                <w:rFonts w:ascii="Calibri" w:hAnsi="Calibri" w:cs="Calibri"/>
                <w:color w:val="000000"/>
                <w:sz w:val="22"/>
                <w:szCs w:val="22"/>
              </w:rPr>
              <w:t>hites</w:t>
            </w:r>
            <w:proofErr w:type="spellEnd"/>
            <w:r w:rsidR="009E0082">
              <w:rPr>
                <w:rFonts w:ascii="Calibri" w:hAnsi="Calibri" w:cs="Calibri"/>
                <w:color w:val="000000"/>
                <w:sz w:val="22"/>
                <w:szCs w:val="22"/>
              </w:rPr>
              <w:t xml:space="preserve"> premium lemonade 330ml ex </w:t>
            </w:r>
            <w:r w:rsidR="00594928">
              <w:rPr>
                <w:rFonts w:ascii="Calibri" w:hAnsi="Calibri" w:cs="Calibri"/>
                <w:color w:val="000000"/>
                <w:sz w:val="22"/>
                <w:szCs w:val="22"/>
              </w:rPr>
              <w:t>July</w:t>
            </w:r>
            <w:r w:rsidR="009E0082">
              <w:rPr>
                <w:rFonts w:ascii="Calibri" w:hAnsi="Calibri" w:cs="Calibri"/>
                <w:color w:val="000000"/>
                <w:sz w:val="22"/>
                <w:szCs w:val="22"/>
              </w:rPr>
              <w:t xml:space="preserve"> 2013</w:t>
            </w:r>
          </w:p>
        </w:tc>
        <w:tc>
          <w:tcPr>
            <w:tcW w:w="1533" w:type="dxa"/>
            <w:tcBorders>
              <w:top w:val="single" w:sz="4" w:space="0" w:color="auto"/>
              <w:left w:val="nil"/>
              <w:bottom w:val="single" w:sz="4" w:space="0" w:color="auto"/>
              <w:right w:val="nil"/>
            </w:tcBorders>
            <w:vAlign w:val="bottom"/>
          </w:tcPr>
          <w:p w:rsidR="009E0082" w:rsidRPr="009B3F5D" w:rsidRDefault="009E0082" w:rsidP="009B3F5D">
            <w:pPr>
              <w:rPr>
                <w:rFonts w:asciiTheme="minorHAnsi" w:hAnsiTheme="minorHAnsi" w:cstheme="minorHAnsi"/>
                <w:b/>
              </w:rPr>
            </w:pPr>
            <w:r w:rsidRPr="009B3F5D">
              <w:rPr>
                <w:rFonts w:asciiTheme="minorHAnsi" w:hAnsiTheme="minorHAnsi" w:cstheme="minorHAnsi"/>
                <w:b/>
              </w:rPr>
              <w:t>£</w:t>
            </w:r>
          </w:p>
        </w:tc>
      </w:tr>
      <w:tr w:rsidR="00594928" w:rsidTr="00B24FC6">
        <w:trPr>
          <w:trHeight w:val="295"/>
        </w:trPr>
        <w:tc>
          <w:tcPr>
            <w:tcW w:w="817" w:type="dxa"/>
            <w:tcBorders>
              <w:top w:val="nil"/>
              <w:left w:val="nil"/>
              <w:bottom w:val="nil"/>
              <w:right w:val="nil"/>
            </w:tcBorders>
          </w:tcPr>
          <w:p w:rsidR="00594928"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13</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Sprite 330ml ex January 2014</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7</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rsidP="00B24FC6">
            <w:pPr>
              <w:rPr>
                <w:rFonts w:ascii="Calibri" w:hAnsi="Calibri" w:cs="Calibri"/>
                <w:color w:val="000000"/>
                <w:sz w:val="22"/>
                <w:szCs w:val="22"/>
              </w:rPr>
            </w:pPr>
            <w:r>
              <w:rPr>
                <w:rFonts w:ascii="Calibri" w:hAnsi="Calibri" w:cs="Calibri"/>
                <w:color w:val="000000"/>
                <w:sz w:val="22"/>
                <w:szCs w:val="22"/>
              </w:rPr>
              <w:t xml:space="preserve">Sparkling </w:t>
            </w:r>
            <w:proofErr w:type="spellStart"/>
            <w:r>
              <w:rPr>
                <w:rFonts w:ascii="Calibri" w:hAnsi="Calibri" w:cs="Calibri"/>
                <w:color w:val="000000"/>
                <w:sz w:val="22"/>
                <w:szCs w:val="22"/>
              </w:rPr>
              <w:t>Rubcon</w:t>
            </w:r>
            <w:proofErr w:type="spellEnd"/>
            <w:r>
              <w:rPr>
                <w:rFonts w:ascii="Calibri" w:hAnsi="Calibri" w:cs="Calibri"/>
                <w:color w:val="000000"/>
                <w:sz w:val="22"/>
                <w:szCs w:val="22"/>
              </w:rPr>
              <w:t xml:space="preserve"> </w:t>
            </w:r>
            <w:proofErr w:type="spellStart"/>
            <w:r w:rsidR="00B24FC6">
              <w:rPr>
                <w:rFonts w:ascii="Calibri" w:hAnsi="Calibri" w:cs="Calibri"/>
                <w:color w:val="000000"/>
                <w:sz w:val="22"/>
                <w:szCs w:val="22"/>
              </w:rPr>
              <w:t>Guva</w:t>
            </w:r>
            <w:proofErr w:type="spellEnd"/>
            <w:r w:rsidR="00B24FC6">
              <w:rPr>
                <w:rFonts w:ascii="Calibri" w:hAnsi="Calibri" w:cs="Calibri"/>
                <w:color w:val="000000"/>
                <w:sz w:val="22"/>
                <w:szCs w:val="22"/>
              </w:rPr>
              <w:t xml:space="preserve"> 330ml ex M</w:t>
            </w:r>
            <w:r>
              <w:rPr>
                <w:rFonts w:ascii="Calibri" w:hAnsi="Calibri" w:cs="Calibri"/>
                <w:color w:val="000000"/>
                <w:sz w:val="22"/>
                <w:szCs w:val="22"/>
              </w:rPr>
              <w:t>ay 2014</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r>
              <w:rPr>
                <w:rFonts w:asciiTheme="minorHAnsi" w:hAnsiTheme="minorHAnsi" w:cstheme="minorHAnsi"/>
                <w:b/>
                <w:color w:val="000000"/>
              </w:rPr>
              <w:t>22</w:t>
            </w: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18</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Redbull can 250ml ex 21/01/2014</w:t>
            </w:r>
          </w:p>
        </w:tc>
        <w:tc>
          <w:tcPr>
            <w:tcW w:w="1533" w:type="dxa"/>
            <w:tcBorders>
              <w:top w:val="single" w:sz="4" w:space="0" w:color="auto"/>
              <w:left w:val="nil"/>
              <w:bottom w:val="single" w:sz="4" w:space="0" w:color="auto"/>
              <w:right w:val="nil"/>
            </w:tcBorders>
            <w:vAlign w:val="bottom"/>
          </w:tcPr>
          <w:p w:rsidR="00594928" w:rsidRPr="009B3F5D" w:rsidRDefault="00C50269" w:rsidP="009B3F5D">
            <w:pPr>
              <w:rPr>
                <w:rFonts w:asciiTheme="minorHAnsi" w:hAnsiTheme="minorHAnsi" w:cstheme="minorHAnsi"/>
                <w:b/>
              </w:rPr>
            </w:pPr>
            <w:r>
              <w:rPr>
                <w:rFonts w:asciiTheme="minorHAnsi" w:hAnsiTheme="minorHAnsi" w:cstheme="minorHAnsi"/>
                <w:b/>
              </w:rPr>
              <w:t>£</w:t>
            </w: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4</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Redbull red can 250ml ex21/01/2014</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4</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Redbull silver can 250ml ex 20/10/2013</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r>
              <w:rPr>
                <w:rFonts w:asciiTheme="minorHAnsi" w:hAnsiTheme="minorHAnsi" w:cstheme="minorHAnsi"/>
                <w:b/>
                <w:color w:val="000000"/>
              </w:rPr>
              <w:t>23</w:t>
            </w: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Smirnoff vodka 1l 37.5% vol</w:t>
            </w:r>
          </w:p>
        </w:tc>
        <w:tc>
          <w:tcPr>
            <w:tcW w:w="1533" w:type="dxa"/>
            <w:tcBorders>
              <w:top w:val="single" w:sz="4" w:space="0" w:color="auto"/>
              <w:left w:val="nil"/>
              <w:bottom w:val="single" w:sz="4" w:space="0" w:color="auto"/>
              <w:right w:val="nil"/>
            </w:tcBorders>
            <w:vAlign w:val="bottom"/>
          </w:tcPr>
          <w:p w:rsidR="00594928" w:rsidRPr="009B3F5D" w:rsidRDefault="00C50269" w:rsidP="009B3F5D">
            <w:pPr>
              <w:rPr>
                <w:rFonts w:asciiTheme="minorHAnsi" w:hAnsiTheme="minorHAnsi" w:cstheme="minorHAnsi"/>
                <w:b/>
              </w:rPr>
            </w:pPr>
            <w:r>
              <w:rPr>
                <w:rFonts w:asciiTheme="minorHAnsi" w:hAnsiTheme="minorHAnsi" w:cstheme="minorHAnsi"/>
                <w:b/>
              </w:rPr>
              <w:t>£</w:t>
            </w: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B24FC6">
            <w:pPr>
              <w:rPr>
                <w:rFonts w:ascii="Calibri" w:hAnsi="Calibri" w:cs="Calibri"/>
                <w:color w:val="000000"/>
                <w:sz w:val="22"/>
                <w:szCs w:val="22"/>
              </w:rPr>
            </w:pPr>
            <w:r>
              <w:rPr>
                <w:rFonts w:ascii="Calibri" w:hAnsi="Calibri" w:cs="Calibri"/>
                <w:color w:val="000000"/>
                <w:sz w:val="22"/>
                <w:szCs w:val="22"/>
              </w:rPr>
              <w:t>T</w:t>
            </w:r>
            <w:r w:rsidR="00594928">
              <w:rPr>
                <w:rFonts w:ascii="Calibri" w:hAnsi="Calibri" w:cs="Calibri"/>
                <w:color w:val="000000"/>
                <w:sz w:val="22"/>
                <w:szCs w:val="22"/>
              </w:rPr>
              <w:t>aboo vodka peach and tropical juices 70cl 14.9% vol</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C50269">
            <w:pPr>
              <w:rPr>
                <w:rFonts w:ascii="Calibri" w:hAnsi="Calibri" w:cs="Calibri"/>
                <w:color w:val="000000"/>
                <w:sz w:val="22"/>
                <w:szCs w:val="22"/>
              </w:rPr>
            </w:pPr>
            <w:r>
              <w:rPr>
                <w:rFonts w:ascii="Calibri" w:hAnsi="Calibri" w:cs="Calibri"/>
                <w:color w:val="000000"/>
                <w:sz w:val="22"/>
                <w:szCs w:val="22"/>
              </w:rPr>
              <w:t xml:space="preserve">Vintage pink Rosado </w:t>
            </w:r>
            <w:proofErr w:type="spellStart"/>
            <w:r>
              <w:rPr>
                <w:rFonts w:ascii="Calibri" w:hAnsi="Calibri" w:cs="Calibri"/>
                <w:color w:val="000000"/>
                <w:sz w:val="22"/>
                <w:szCs w:val="22"/>
              </w:rPr>
              <w:t>C</w:t>
            </w:r>
            <w:r w:rsidR="00594928">
              <w:rPr>
                <w:rFonts w:ascii="Calibri" w:hAnsi="Calibri" w:cs="Calibri"/>
                <w:color w:val="000000"/>
                <w:sz w:val="22"/>
                <w:szCs w:val="22"/>
              </w:rPr>
              <w:t>adornifu</w:t>
            </w:r>
            <w:proofErr w:type="spellEnd"/>
            <w:r w:rsidR="00594928">
              <w:rPr>
                <w:rFonts w:ascii="Calibri" w:hAnsi="Calibri" w:cs="Calibri"/>
                <w:color w:val="000000"/>
                <w:sz w:val="22"/>
                <w:szCs w:val="22"/>
              </w:rPr>
              <w:t xml:space="preserve"> 2010 75cl 12% </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3</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V-KAT Schnapps 20cl 22% vol</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4</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V-KAT Schnapps 35cl 22% vol</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B24FC6">
            <w:pPr>
              <w:rPr>
                <w:rFonts w:ascii="Calibri" w:hAnsi="Calibri" w:cs="Calibri"/>
                <w:color w:val="000000"/>
                <w:sz w:val="22"/>
                <w:szCs w:val="22"/>
              </w:rPr>
            </w:pPr>
            <w:r>
              <w:rPr>
                <w:rFonts w:ascii="Calibri" w:hAnsi="Calibri" w:cs="Calibri"/>
                <w:color w:val="000000"/>
                <w:sz w:val="22"/>
                <w:szCs w:val="22"/>
              </w:rPr>
              <w:t>K</w:t>
            </w:r>
            <w:r w:rsidR="00594928">
              <w:rPr>
                <w:rFonts w:ascii="Calibri" w:hAnsi="Calibri" w:cs="Calibri"/>
                <w:color w:val="000000"/>
                <w:sz w:val="22"/>
                <w:szCs w:val="22"/>
              </w:rPr>
              <w:t>irsch f. Meyez 0.70l 45% vol</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Legaccio Conte Bacardi 75cl 10.5%</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2</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Pimms 1 litre 25% vol</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 xml:space="preserve">Jack Daniels whisky 20cl 40% vol  42 units </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2</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B24FC6">
            <w:pPr>
              <w:rPr>
                <w:rFonts w:ascii="Calibri" w:hAnsi="Calibri" w:cs="Calibri"/>
                <w:color w:val="000000"/>
                <w:sz w:val="22"/>
                <w:szCs w:val="22"/>
              </w:rPr>
            </w:pPr>
            <w:r>
              <w:rPr>
                <w:rFonts w:ascii="Calibri" w:hAnsi="Calibri" w:cs="Calibri"/>
                <w:color w:val="000000"/>
                <w:sz w:val="22"/>
                <w:szCs w:val="22"/>
              </w:rPr>
              <w:t>G</w:t>
            </w:r>
            <w:r w:rsidR="00594928">
              <w:rPr>
                <w:rFonts w:ascii="Calibri" w:hAnsi="Calibri" w:cs="Calibri"/>
                <w:color w:val="000000"/>
                <w:sz w:val="22"/>
                <w:szCs w:val="22"/>
              </w:rPr>
              <w:t xml:space="preserve">lens vodka 20cl 37.5% vol </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B24FC6">
            <w:pPr>
              <w:rPr>
                <w:rFonts w:ascii="Calibri" w:hAnsi="Calibri" w:cs="Calibri"/>
                <w:color w:val="000000"/>
                <w:sz w:val="22"/>
                <w:szCs w:val="22"/>
              </w:rPr>
            </w:pPr>
            <w:r>
              <w:rPr>
                <w:rFonts w:ascii="Calibri" w:hAnsi="Calibri" w:cs="Calibri"/>
                <w:color w:val="000000"/>
                <w:sz w:val="22"/>
                <w:szCs w:val="22"/>
              </w:rPr>
              <w:t>G</w:t>
            </w:r>
            <w:r w:rsidR="00594928">
              <w:rPr>
                <w:rFonts w:ascii="Calibri" w:hAnsi="Calibri" w:cs="Calibri"/>
                <w:color w:val="000000"/>
                <w:sz w:val="22"/>
                <w:szCs w:val="22"/>
              </w:rPr>
              <w:t>lens vodka 70cl 37.5 vol</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 xml:space="preserve">Gordon’s the original London gin 20cl 37.5% vol </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B24FC6">
            <w:pPr>
              <w:rPr>
                <w:rFonts w:ascii="Calibri" w:hAnsi="Calibri" w:cs="Calibri"/>
                <w:color w:val="000000"/>
                <w:sz w:val="22"/>
                <w:szCs w:val="22"/>
              </w:rPr>
            </w:pPr>
            <w:r>
              <w:rPr>
                <w:rFonts w:ascii="Calibri" w:hAnsi="Calibri" w:cs="Calibri"/>
                <w:color w:val="000000"/>
                <w:sz w:val="22"/>
                <w:szCs w:val="22"/>
              </w:rPr>
              <w:t>H</w:t>
            </w:r>
            <w:r w:rsidR="00594928">
              <w:rPr>
                <w:rFonts w:ascii="Calibri" w:hAnsi="Calibri" w:cs="Calibri"/>
                <w:color w:val="000000"/>
                <w:sz w:val="22"/>
                <w:szCs w:val="22"/>
              </w:rPr>
              <w:t>igh commissioner blended scotch whisky 20cl 40% vol</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 xml:space="preserve">Alfred </w:t>
            </w:r>
            <w:proofErr w:type="spellStart"/>
            <w:r>
              <w:rPr>
                <w:rFonts w:ascii="Calibri" w:hAnsi="Calibri" w:cs="Calibri"/>
                <w:color w:val="000000"/>
                <w:sz w:val="22"/>
                <w:szCs w:val="22"/>
              </w:rPr>
              <w:t>Scotchers</w:t>
            </w:r>
            <w:proofErr w:type="spellEnd"/>
            <w:r>
              <w:rPr>
                <w:rFonts w:ascii="Calibri" w:hAnsi="Calibri" w:cs="Calibri"/>
                <w:color w:val="000000"/>
                <w:sz w:val="22"/>
                <w:szCs w:val="22"/>
              </w:rPr>
              <w:t xml:space="preserve"> special unique blend 70cl 22% vol</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C50269" w:rsidP="00C50269">
            <w:pPr>
              <w:rPr>
                <w:rFonts w:ascii="Calibri" w:hAnsi="Calibri" w:cs="Calibri"/>
                <w:color w:val="000000"/>
                <w:sz w:val="22"/>
                <w:szCs w:val="22"/>
              </w:rPr>
            </w:pPr>
            <w:r>
              <w:rPr>
                <w:rFonts w:ascii="Calibri" w:hAnsi="Calibri" w:cs="Calibri"/>
                <w:color w:val="000000"/>
                <w:sz w:val="22"/>
                <w:szCs w:val="22"/>
              </w:rPr>
              <w:t>B</w:t>
            </w:r>
            <w:r w:rsidR="00594928">
              <w:rPr>
                <w:rFonts w:ascii="Calibri" w:hAnsi="Calibri" w:cs="Calibri"/>
                <w:color w:val="000000"/>
                <w:sz w:val="22"/>
                <w:szCs w:val="22"/>
              </w:rPr>
              <w:t xml:space="preserve">ertrand </w:t>
            </w:r>
            <w:r>
              <w:rPr>
                <w:rFonts w:ascii="Calibri" w:hAnsi="Calibri" w:cs="Calibri"/>
                <w:color w:val="000000"/>
                <w:sz w:val="22"/>
                <w:szCs w:val="22"/>
              </w:rPr>
              <w:t>F</w:t>
            </w:r>
            <w:r w:rsidR="00594928">
              <w:rPr>
                <w:rFonts w:ascii="Calibri" w:hAnsi="Calibri" w:cs="Calibri"/>
                <w:color w:val="000000"/>
                <w:sz w:val="22"/>
                <w:szCs w:val="22"/>
              </w:rPr>
              <w:t>rench spirit 35cl 30% vol</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 xml:space="preserve">12 ouzo38% vol 70cl </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r>
              <w:rPr>
                <w:rFonts w:asciiTheme="minorHAnsi" w:hAnsiTheme="minorHAnsi" w:cstheme="minorHAnsi"/>
                <w:b/>
                <w:color w:val="000000"/>
              </w:rPr>
              <w:t>24</w:t>
            </w: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4</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Volvic touch of lemon and lime 1.5 litre bottle ex 07/01/2014</w:t>
            </w:r>
          </w:p>
        </w:tc>
        <w:tc>
          <w:tcPr>
            <w:tcW w:w="1533" w:type="dxa"/>
            <w:tcBorders>
              <w:top w:val="single" w:sz="4" w:space="0" w:color="auto"/>
              <w:left w:val="nil"/>
              <w:bottom w:val="single" w:sz="4" w:space="0" w:color="auto"/>
              <w:right w:val="nil"/>
            </w:tcBorders>
            <w:vAlign w:val="bottom"/>
          </w:tcPr>
          <w:p w:rsidR="00594928" w:rsidRPr="009B3F5D" w:rsidRDefault="00C50269" w:rsidP="009B3F5D">
            <w:pPr>
              <w:rPr>
                <w:rFonts w:asciiTheme="minorHAnsi" w:hAnsiTheme="minorHAnsi" w:cstheme="minorHAnsi"/>
                <w:b/>
              </w:rPr>
            </w:pPr>
            <w:r>
              <w:rPr>
                <w:rFonts w:asciiTheme="minorHAnsi" w:hAnsiTheme="minorHAnsi" w:cstheme="minorHAnsi"/>
                <w:b/>
              </w:rPr>
              <w:t>£</w:t>
            </w: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19</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Volvic touch of lemon and lime 50cl bottle ex 03/10/2013</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3</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Volvic touch of orange and peach 1.5 litre bottle ex 03/06/2013</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4</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Volvic touch of strawberry 1.5 litre ex 12/12/2013</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23</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 xml:space="preserve">Volvic water bottle 1.5 litre ex 18/01/2015 </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3</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Volvic water 50cl ex 16/02/2015</w:t>
            </w:r>
          </w:p>
        </w:tc>
        <w:tc>
          <w:tcPr>
            <w:tcW w:w="1533" w:type="dxa"/>
            <w:tcBorders>
              <w:top w:val="single" w:sz="4" w:space="0" w:color="auto"/>
              <w:left w:val="nil"/>
              <w:bottom w:val="single" w:sz="4" w:space="0" w:color="auto"/>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bCs/>
                <w:color w:val="000000"/>
              </w:rPr>
            </w:pPr>
            <w:r>
              <w:rPr>
                <w:rFonts w:asciiTheme="minorHAnsi" w:hAnsiTheme="minorHAnsi" w:cstheme="minorHAnsi"/>
                <w:b/>
                <w:bCs/>
                <w:color w:val="000000"/>
              </w:rPr>
              <w:t>25</w:t>
            </w: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13</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Tango apple 330ml ex February 2014</w:t>
            </w:r>
          </w:p>
        </w:tc>
        <w:tc>
          <w:tcPr>
            <w:tcW w:w="1533" w:type="dxa"/>
            <w:tcBorders>
              <w:top w:val="single" w:sz="4" w:space="0" w:color="auto"/>
              <w:left w:val="nil"/>
              <w:bottom w:val="nil"/>
              <w:right w:val="nil"/>
            </w:tcBorders>
            <w:vAlign w:val="bottom"/>
          </w:tcPr>
          <w:p w:rsidR="00594928" w:rsidRPr="009B3F5D" w:rsidRDefault="00C50269" w:rsidP="009B3F5D">
            <w:pPr>
              <w:rPr>
                <w:rFonts w:asciiTheme="minorHAnsi" w:hAnsiTheme="minorHAnsi" w:cstheme="minorHAnsi"/>
                <w:b/>
              </w:rPr>
            </w:pPr>
            <w:r>
              <w:rPr>
                <w:rFonts w:asciiTheme="minorHAnsi" w:hAnsiTheme="minorHAnsi" w:cstheme="minorHAnsi"/>
                <w:b/>
              </w:rPr>
              <w:t>£</w:t>
            </w: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17</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Tango cherry 330ml ex August 2013</w:t>
            </w:r>
          </w:p>
        </w:tc>
        <w:tc>
          <w:tcPr>
            <w:tcW w:w="1533" w:type="dxa"/>
            <w:tcBorders>
              <w:top w:val="single" w:sz="4" w:space="0" w:color="auto"/>
              <w:left w:val="nil"/>
              <w:bottom w:val="nil"/>
              <w:right w:val="nil"/>
            </w:tcBorders>
            <w:vAlign w:val="bottom"/>
          </w:tcPr>
          <w:p w:rsidR="00594928" w:rsidRPr="009B3F5D" w:rsidRDefault="00594928" w:rsidP="009B3F5D">
            <w:pPr>
              <w:rPr>
                <w:rFonts w:asciiTheme="minorHAnsi" w:hAnsiTheme="minorHAnsi" w:cstheme="minorHAnsi"/>
                <w:b/>
              </w:rPr>
            </w:pPr>
          </w:p>
        </w:tc>
      </w:tr>
      <w:tr w:rsidR="00594928" w:rsidTr="00B24FC6">
        <w:trPr>
          <w:trHeight w:val="295"/>
        </w:trPr>
        <w:tc>
          <w:tcPr>
            <w:tcW w:w="817" w:type="dxa"/>
            <w:tcBorders>
              <w:top w:val="nil"/>
              <w:left w:val="nil"/>
              <w:bottom w:val="nil"/>
              <w:right w:val="nil"/>
            </w:tcBorders>
          </w:tcPr>
          <w:p w:rsidR="00594928" w:rsidRPr="009B3F5D" w:rsidRDefault="00594928" w:rsidP="00FA3ADB">
            <w:pPr>
              <w:rPr>
                <w:rFonts w:asciiTheme="minorHAnsi" w:hAnsiTheme="minorHAnsi" w:cstheme="minorHAnsi"/>
                <w:b/>
                <w:bCs/>
                <w:color w:val="000000"/>
              </w:rPr>
            </w:pPr>
          </w:p>
        </w:tc>
        <w:tc>
          <w:tcPr>
            <w:tcW w:w="625" w:type="dxa"/>
            <w:tcBorders>
              <w:top w:val="nil"/>
              <w:left w:val="nil"/>
              <w:bottom w:val="nil"/>
              <w:right w:val="nil"/>
            </w:tcBorders>
            <w:vAlign w:val="bottom"/>
          </w:tcPr>
          <w:p w:rsidR="00594928" w:rsidRDefault="00594928">
            <w:pPr>
              <w:jc w:val="right"/>
              <w:rPr>
                <w:rFonts w:ascii="Calibri" w:hAnsi="Calibri" w:cs="Calibri"/>
                <w:color w:val="000000"/>
                <w:sz w:val="22"/>
                <w:szCs w:val="22"/>
              </w:rPr>
            </w:pPr>
            <w:r>
              <w:rPr>
                <w:rFonts w:ascii="Calibri" w:hAnsi="Calibri" w:cs="Calibri"/>
                <w:color w:val="000000"/>
                <w:sz w:val="22"/>
                <w:szCs w:val="22"/>
              </w:rPr>
              <w:t>9</w:t>
            </w:r>
          </w:p>
        </w:tc>
        <w:tc>
          <w:tcPr>
            <w:tcW w:w="509" w:type="dxa"/>
            <w:tcBorders>
              <w:top w:val="nil"/>
              <w:left w:val="nil"/>
              <w:bottom w:val="nil"/>
              <w:right w:val="nil"/>
            </w:tcBorders>
            <w:vAlign w:val="bottom"/>
          </w:tcPr>
          <w:p w:rsidR="00594928" w:rsidRDefault="00594928">
            <w:pPr>
              <w:rPr>
                <w:rFonts w:ascii="Calibri" w:hAnsi="Calibri" w:cs="Calibri"/>
                <w:color w:val="000000"/>
                <w:sz w:val="22"/>
                <w:szCs w:val="22"/>
              </w:rPr>
            </w:pPr>
          </w:p>
        </w:tc>
        <w:tc>
          <w:tcPr>
            <w:tcW w:w="7278" w:type="dxa"/>
            <w:gridSpan w:val="2"/>
            <w:tcBorders>
              <w:top w:val="nil"/>
              <w:left w:val="nil"/>
              <w:bottom w:val="nil"/>
              <w:right w:val="nil"/>
            </w:tcBorders>
            <w:vAlign w:val="bottom"/>
          </w:tcPr>
          <w:p w:rsidR="00594928" w:rsidRDefault="00594928">
            <w:pPr>
              <w:rPr>
                <w:rFonts w:ascii="Calibri" w:hAnsi="Calibri" w:cs="Calibri"/>
                <w:color w:val="000000"/>
                <w:sz w:val="22"/>
                <w:szCs w:val="22"/>
              </w:rPr>
            </w:pPr>
            <w:r>
              <w:rPr>
                <w:rFonts w:ascii="Calibri" w:hAnsi="Calibri" w:cs="Calibri"/>
                <w:color w:val="000000"/>
                <w:sz w:val="22"/>
                <w:szCs w:val="22"/>
              </w:rPr>
              <w:t>Tango orange 330ml ex February 2014</w:t>
            </w:r>
          </w:p>
        </w:tc>
        <w:tc>
          <w:tcPr>
            <w:tcW w:w="1533" w:type="dxa"/>
            <w:tcBorders>
              <w:top w:val="single" w:sz="4" w:space="0" w:color="auto"/>
              <w:left w:val="nil"/>
              <w:bottom w:val="nil"/>
              <w:right w:val="nil"/>
            </w:tcBorders>
            <w:vAlign w:val="bottom"/>
          </w:tcPr>
          <w:p w:rsidR="00594928" w:rsidRPr="009B3F5D" w:rsidRDefault="00594928" w:rsidP="009B3F5D">
            <w:pPr>
              <w:rPr>
                <w:rFonts w:asciiTheme="minorHAnsi" w:hAnsiTheme="minorHAnsi" w:cstheme="minorHAnsi"/>
                <w:b/>
              </w:rPr>
            </w:pPr>
          </w:p>
        </w:tc>
      </w:tr>
      <w:tr w:rsidR="00594928" w:rsidTr="00AA7A40">
        <w:trPr>
          <w:trHeight w:val="295"/>
        </w:trPr>
        <w:tc>
          <w:tcPr>
            <w:tcW w:w="817" w:type="dxa"/>
            <w:tcBorders>
              <w:top w:val="nil"/>
              <w:left w:val="nil"/>
              <w:bottom w:val="nil"/>
              <w:right w:val="nil"/>
            </w:tcBorders>
          </w:tcPr>
          <w:p w:rsidR="00594928" w:rsidRPr="00AA7A40" w:rsidRDefault="00AA7A40" w:rsidP="00FA3ADB">
            <w:pPr>
              <w:rPr>
                <w:rFonts w:asciiTheme="minorHAnsi" w:hAnsiTheme="minorHAnsi" w:cs="Calibri"/>
                <w:b/>
                <w:bCs/>
                <w:color w:val="000000"/>
              </w:rPr>
            </w:pPr>
            <w:r w:rsidRPr="00AA7A40">
              <w:rPr>
                <w:rFonts w:asciiTheme="minorHAnsi" w:hAnsiTheme="minorHAnsi" w:cs="Calibri"/>
                <w:b/>
                <w:bCs/>
                <w:color w:val="000000"/>
              </w:rPr>
              <w:t>26</w:t>
            </w:r>
          </w:p>
        </w:tc>
        <w:tc>
          <w:tcPr>
            <w:tcW w:w="625" w:type="dxa"/>
            <w:tcBorders>
              <w:top w:val="nil"/>
              <w:left w:val="nil"/>
              <w:bottom w:val="nil"/>
              <w:right w:val="nil"/>
            </w:tcBorders>
          </w:tcPr>
          <w:p w:rsidR="00594928" w:rsidRPr="0075257D" w:rsidRDefault="00AA7A40" w:rsidP="00AA7A40">
            <w:pPr>
              <w:jc w:val="right"/>
              <w:rPr>
                <w:rFonts w:asciiTheme="minorHAnsi" w:hAnsiTheme="minorHAnsi" w:cs="Calibri"/>
                <w:color w:val="000000"/>
                <w:sz w:val="22"/>
                <w:szCs w:val="22"/>
              </w:rPr>
            </w:pPr>
            <w:r>
              <w:rPr>
                <w:rFonts w:asciiTheme="minorHAnsi" w:hAnsiTheme="minorHAnsi" w:cs="Calibri"/>
                <w:color w:val="000000"/>
                <w:sz w:val="22"/>
                <w:szCs w:val="22"/>
              </w:rPr>
              <w:t>995</w:t>
            </w:r>
          </w:p>
        </w:tc>
        <w:tc>
          <w:tcPr>
            <w:tcW w:w="509" w:type="dxa"/>
            <w:tcBorders>
              <w:top w:val="nil"/>
              <w:left w:val="nil"/>
              <w:bottom w:val="nil"/>
              <w:right w:val="nil"/>
            </w:tcBorders>
          </w:tcPr>
          <w:p w:rsidR="00594928" w:rsidRPr="0075257D" w:rsidRDefault="00594928"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594928" w:rsidRPr="0075257D" w:rsidRDefault="00AA7A40" w:rsidP="00AA7A40">
            <w:pPr>
              <w:rPr>
                <w:rFonts w:asciiTheme="minorHAnsi" w:hAnsiTheme="minorHAnsi" w:cs="Calibri"/>
                <w:color w:val="000000"/>
                <w:sz w:val="22"/>
                <w:szCs w:val="22"/>
              </w:rPr>
            </w:pPr>
            <w:r>
              <w:rPr>
                <w:rFonts w:asciiTheme="minorHAnsi" w:hAnsiTheme="minorHAnsi" w:cs="Calibri"/>
                <w:color w:val="000000"/>
                <w:sz w:val="22"/>
                <w:szCs w:val="22"/>
              </w:rPr>
              <w:t xml:space="preserve">Various mobile Phone Cases, </w:t>
            </w:r>
            <w:r w:rsidRPr="00AA7A40">
              <w:rPr>
                <w:rFonts w:asciiTheme="minorHAnsi" w:hAnsiTheme="minorHAnsi" w:cs="Calibri"/>
                <w:color w:val="000000"/>
                <w:sz w:val="22"/>
                <w:szCs w:val="22"/>
              </w:rPr>
              <w:t>Including</w:t>
            </w:r>
            <w:r>
              <w:rPr>
                <w:rFonts w:asciiTheme="minorHAnsi" w:hAnsiTheme="minorHAnsi" w:cs="Calibri"/>
                <w:color w:val="000000"/>
                <w:sz w:val="22"/>
                <w:szCs w:val="22"/>
              </w:rPr>
              <w:t xml:space="preserve"> </w:t>
            </w:r>
            <w:proofErr w:type="spellStart"/>
            <w:r w:rsidRPr="00AA7A40">
              <w:rPr>
                <w:rFonts w:asciiTheme="minorHAnsi" w:hAnsiTheme="minorHAnsi" w:cs="Calibri"/>
                <w:color w:val="000000"/>
                <w:sz w:val="22"/>
                <w:szCs w:val="22"/>
              </w:rPr>
              <w:t>Iphone</w:t>
            </w:r>
            <w:proofErr w:type="spellEnd"/>
            <w:r w:rsidRPr="00AA7A40">
              <w:rPr>
                <w:rFonts w:asciiTheme="minorHAnsi" w:hAnsiTheme="minorHAnsi" w:cs="Calibri"/>
                <w:color w:val="000000"/>
                <w:sz w:val="22"/>
                <w:szCs w:val="22"/>
              </w:rPr>
              <w:t xml:space="preserve"> 4 &amp; 5</w:t>
            </w:r>
            <w:r>
              <w:rPr>
                <w:rFonts w:asciiTheme="minorHAnsi" w:hAnsiTheme="minorHAnsi" w:cs="Calibri"/>
                <w:color w:val="000000"/>
                <w:sz w:val="22"/>
                <w:szCs w:val="22"/>
              </w:rPr>
              <w:t xml:space="preserve">, </w:t>
            </w:r>
            <w:r w:rsidRPr="00AA7A40">
              <w:rPr>
                <w:rFonts w:asciiTheme="minorHAnsi" w:hAnsiTheme="minorHAnsi" w:cs="Calibri"/>
                <w:color w:val="000000"/>
                <w:sz w:val="22"/>
                <w:szCs w:val="22"/>
              </w:rPr>
              <w:t>Blackberry</w:t>
            </w:r>
            <w:r>
              <w:rPr>
                <w:rFonts w:asciiTheme="minorHAnsi" w:hAnsiTheme="minorHAnsi" w:cs="Calibri"/>
                <w:color w:val="000000"/>
                <w:sz w:val="22"/>
                <w:szCs w:val="22"/>
              </w:rPr>
              <w:t xml:space="preserve">, </w:t>
            </w:r>
            <w:r w:rsidRPr="00AA7A40">
              <w:rPr>
                <w:rFonts w:asciiTheme="minorHAnsi" w:hAnsiTheme="minorHAnsi" w:cs="Calibri"/>
                <w:color w:val="000000"/>
                <w:sz w:val="22"/>
                <w:szCs w:val="22"/>
              </w:rPr>
              <w:t>Click Cases</w:t>
            </w:r>
            <w:r>
              <w:rPr>
                <w:rFonts w:asciiTheme="minorHAnsi" w:hAnsiTheme="minorHAnsi" w:cs="Calibri"/>
                <w:color w:val="000000"/>
                <w:sz w:val="22"/>
                <w:szCs w:val="22"/>
              </w:rPr>
              <w:t xml:space="preserve">, </w:t>
            </w:r>
            <w:r w:rsidRPr="00AA7A40">
              <w:rPr>
                <w:rFonts w:asciiTheme="minorHAnsi" w:hAnsiTheme="minorHAnsi" w:cs="Calibri"/>
                <w:color w:val="000000"/>
                <w:sz w:val="22"/>
                <w:szCs w:val="22"/>
              </w:rPr>
              <w:t>Nokia</w:t>
            </w:r>
          </w:p>
        </w:tc>
        <w:tc>
          <w:tcPr>
            <w:tcW w:w="1533" w:type="dxa"/>
            <w:tcBorders>
              <w:top w:val="nil"/>
              <w:left w:val="nil"/>
              <w:bottom w:val="nil"/>
              <w:right w:val="nil"/>
            </w:tcBorders>
          </w:tcPr>
          <w:p w:rsidR="00594928" w:rsidRPr="00AA7A40" w:rsidRDefault="00AA7A40" w:rsidP="00AA7A40">
            <w:pPr>
              <w:rPr>
                <w:rFonts w:asciiTheme="minorHAnsi" w:hAnsiTheme="minorHAnsi" w:cs="Calibri"/>
                <w:b/>
              </w:rPr>
            </w:pPr>
            <w:r w:rsidRPr="00AA7A40">
              <w:rPr>
                <w:rFonts w:asciiTheme="minorHAnsi" w:hAnsiTheme="minorHAnsi" w:cs="Calibri"/>
                <w:b/>
              </w:rPr>
              <w:t>£</w:t>
            </w:r>
          </w:p>
        </w:tc>
      </w:tr>
      <w:tr w:rsidR="00AA7A40" w:rsidTr="00B24FC6">
        <w:trPr>
          <w:trHeight w:val="295"/>
        </w:trPr>
        <w:tc>
          <w:tcPr>
            <w:tcW w:w="817" w:type="dxa"/>
            <w:tcBorders>
              <w:top w:val="nil"/>
              <w:left w:val="nil"/>
              <w:bottom w:val="nil"/>
              <w:right w:val="nil"/>
            </w:tcBorders>
          </w:tcPr>
          <w:p w:rsidR="00AA7A40" w:rsidRPr="0075257D" w:rsidRDefault="00AA7A40"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AA7A40" w:rsidRPr="0075257D" w:rsidRDefault="00AA7A40" w:rsidP="00AA7A40">
            <w:pPr>
              <w:jc w:val="right"/>
              <w:rPr>
                <w:rFonts w:asciiTheme="minorHAnsi" w:hAnsiTheme="minorHAnsi" w:cs="Calibri"/>
                <w:color w:val="000000"/>
                <w:sz w:val="22"/>
                <w:szCs w:val="22"/>
              </w:rPr>
            </w:pPr>
            <w:r>
              <w:rPr>
                <w:rFonts w:asciiTheme="minorHAnsi" w:hAnsiTheme="minorHAnsi" w:cs="Calibri"/>
                <w:color w:val="000000"/>
                <w:sz w:val="22"/>
                <w:szCs w:val="22"/>
              </w:rPr>
              <w:t>22</w:t>
            </w:r>
          </w:p>
        </w:tc>
        <w:tc>
          <w:tcPr>
            <w:tcW w:w="509" w:type="dxa"/>
            <w:tcBorders>
              <w:top w:val="nil"/>
              <w:left w:val="nil"/>
              <w:bottom w:val="nil"/>
              <w:right w:val="nil"/>
            </w:tcBorders>
          </w:tcPr>
          <w:p w:rsidR="00AA7A40" w:rsidRPr="0075257D" w:rsidRDefault="00AA7A40"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AA7A40" w:rsidRPr="003B49AC" w:rsidRDefault="00AA7A40" w:rsidP="00AA7A40">
            <w:r w:rsidRPr="003B49AC">
              <w:t>Various</w:t>
            </w:r>
            <w:r>
              <w:t xml:space="preserve"> travel ph</w:t>
            </w:r>
            <w:r w:rsidRPr="003B49AC">
              <w:t xml:space="preserve">one </w:t>
            </w:r>
            <w:r>
              <w:t>c</w:t>
            </w:r>
            <w:r w:rsidRPr="003B49AC">
              <w:t>hargers</w:t>
            </w:r>
          </w:p>
        </w:tc>
        <w:tc>
          <w:tcPr>
            <w:tcW w:w="1533" w:type="dxa"/>
            <w:tcBorders>
              <w:top w:val="nil"/>
              <w:left w:val="nil"/>
              <w:bottom w:val="nil"/>
              <w:right w:val="nil"/>
            </w:tcBorders>
            <w:vAlign w:val="bottom"/>
          </w:tcPr>
          <w:p w:rsidR="00AA7A40" w:rsidRPr="0075257D" w:rsidRDefault="00AA7A40" w:rsidP="008E7E8B">
            <w:pPr>
              <w:rPr>
                <w:rFonts w:asciiTheme="minorHAnsi" w:hAnsiTheme="minorHAnsi" w:cs="Calibri"/>
                <w:b/>
                <w:sz w:val="22"/>
                <w:szCs w:val="22"/>
              </w:rPr>
            </w:pPr>
          </w:p>
        </w:tc>
      </w:tr>
      <w:tr w:rsidR="00AA7A40" w:rsidTr="00B24FC6">
        <w:trPr>
          <w:trHeight w:val="295"/>
        </w:trPr>
        <w:tc>
          <w:tcPr>
            <w:tcW w:w="817" w:type="dxa"/>
            <w:tcBorders>
              <w:top w:val="nil"/>
              <w:left w:val="nil"/>
              <w:bottom w:val="nil"/>
              <w:right w:val="nil"/>
            </w:tcBorders>
          </w:tcPr>
          <w:p w:rsidR="00AA7A40" w:rsidRPr="0075257D" w:rsidRDefault="00AA7A40"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AA7A40" w:rsidRPr="0075257D" w:rsidRDefault="00AA7A40" w:rsidP="00AA7A40">
            <w:pPr>
              <w:jc w:val="right"/>
              <w:rPr>
                <w:rFonts w:asciiTheme="minorHAnsi" w:hAnsiTheme="minorHAnsi" w:cs="Calibri"/>
                <w:color w:val="000000"/>
                <w:sz w:val="22"/>
                <w:szCs w:val="22"/>
              </w:rPr>
            </w:pPr>
            <w:r>
              <w:rPr>
                <w:rFonts w:asciiTheme="minorHAnsi" w:hAnsiTheme="minorHAnsi" w:cs="Calibri"/>
                <w:color w:val="000000"/>
                <w:sz w:val="22"/>
                <w:szCs w:val="22"/>
              </w:rPr>
              <w:t>26</w:t>
            </w:r>
          </w:p>
        </w:tc>
        <w:tc>
          <w:tcPr>
            <w:tcW w:w="509" w:type="dxa"/>
            <w:tcBorders>
              <w:top w:val="nil"/>
              <w:left w:val="nil"/>
              <w:bottom w:val="nil"/>
              <w:right w:val="nil"/>
            </w:tcBorders>
          </w:tcPr>
          <w:p w:rsidR="00AA7A40" w:rsidRPr="0075257D" w:rsidRDefault="00AA7A40"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AA7A40" w:rsidRPr="003B49AC" w:rsidRDefault="00AA7A40" w:rsidP="00AA7A40">
            <w:r>
              <w:t>Travel c</w:t>
            </w:r>
            <w:r w:rsidRPr="003B49AC">
              <w:t>hargers</w:t>
            </w:r>
          </w:p>
        </w:tc>
        <w:tc>
          <w:tcPr>
            <w:tcW w:w="1533" w:type="dxa"/>
            <w:tcBorders>
              <w:top w:val="nil"/>
              <w:left w:val="nil"/>
              <w:bottom w:val="nil"/>
              <w:right w:val="nil"/>
            </w:tcBorders>
            <w:vAlign w:val="bottom"/>
          </w:tcPr>
          <w:p w:rsidR="00AA7A40" w:rsidRPr="0075257D" w:rsidRDefault="00AA7A40" w:rsidP="008E7E8B">
            <w:pPr>
              <w:rPr>
                <w:rFonts w:asciiTheme="minorHAnsi" w:hAnsiTheme="minorHAnsi" w:cs="Calibri"/>
                <w:b/>
                <w:sz w:val="22"/>
                <w:szCs w:val="22"/>
              </w:rPr>
            </w:pPr>
          </w:p>
        </w:tc>
      </w:tr>
      <w:tr w:rsidR="00AA7A40" w:rsidTr="00B24FC6">
        <w:trPr>
          <w:trHeight w:val="295"/>
        </w:trPr>
        <w:tc>
          <w:tcPr>
            <w:tcW w:w="817" w:type="dxa"/>
            <w:tcBorders>
              <w:top w:val="nil"/>
              <w:left w:val="nil"/>
              <w:bottom w:val="nil"/>
              <w:right w:val="nil"/>
            </w:tcBorders>
          </w:tcPr>
          <w:p w:rsidR="00AA7A40" w:rsidRPr="0075257D" w:rsidRDefault="00AA7A40"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AA7A40" w:rsidRPr="0075257D" w:rsidRDefault="00AA7A40" w:rsidP="00AA7A40">
            <w:pPr>
              <w:jc w:val="right"/>
              <w:rPr>
                <w:rFonts w:asciiTheme="minorHAnsi" w:hAnsiTheme="minorHAnsi" w:cs="Calibri"/>
                <w:color w:val="000000"/>
                <w:sz w:val="22"/>
                <w:szCs w:val="22"/>
              </w:rPr>
            </w:pPr>
            <w:r>
              <w:rPr>
                <w:rFonts w:asciiTheme="minorHAnsi" w:hAnsiTheme="minorHAnsi" w:cs="Calibri"/>
                <w:color w:val="000000"/>
                <w:sz w:val="22"/>
                <w:szCs w:val="22"/>
              </w:rPr>
              <w:t>3</w:t>
            </w:r>
          </w:p>
        </w:tc>
        <w:tc>
          <w:tcPr>
            <w:tcW w:w="509" w:type="dxa"/>
            <w:tcBorders>
              <w:top w:val="nil"/>
              <w:left w:val="nil"/>
              <w:bottom w:val="nil"/>
              <w:right w:val="nil"/>
            </w:tcBorders>
          </w:tcPr>
          <w:p w:rsidR="00AA7A40" w:rsidRPr="0075257D" w:rsidRDefault="00AA7A40"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AA7A40" w:rsidRPr="003B49AC" w:rsidRDefault="00AA7A40" w:rsidP="00AA7A40">
            <w:r>
              <w:t>International a</w:t>
            </w:r>
            <w:r w:rsidRPr="003B49AC">
              <w:t>dapters</w:t>
            </w:r>
          </w:p>
        </w:tc>
        <w:tc>
          <w:tcPr>
            <w:tcW w:w="1533" w:type="dxa"/>
            <w:tcBorders>
              <w:top w:val="nil"/>
              <w:left w:val="nil"/>
              <w:bottom w:val="nil"/>
              <w:right w:val="nil"/>
            </w:tcBorders>
            <w:vAlign w:val="bottom"/>
          </w:tcPr>
          <w:p w:rsidR="00AA7A40" w:rsidRPr="0075257D" w:rsidRDefault="00AA7A40" w:rsidP="008E7E8B">
            <w:pPr>
              <w:rPr>
                <w:rFonts w:asciiTheme="minorHAnsi" w:hAnsiTheme="minorHAnsi" w:cs="Calibri"/>
                <w:b/>
                <w:sz w:val="22"/>
                <w:szCs w:val="22"/>
              </w:rPr>
            </w:pPr>
          </w:p>
        </w:tc>
      </w:tr>
      <w:tr w:rsidR="00AA7A40" w:rsidTr="00B24FC6">
        <w:trPr>
          <w:trHeight w:val="295"/>
        </w:trPr>
        <w:tc>
          <w:tcPr>
            <w:tcW w:w="817" w:type="dxa"/>
            <w:tcBorders>
              <w:top w:val="nil"/>
              <w:left w:val="nil"/>
              <w:bottom w:val="nil"/>
              <w:right w:val="nil"/>
            </w:tcBorders>
          </w:tcPr>
          <w:p w:rsidR="00AA7A40" w:rsidRPr="0075257D" w:rsidRDefault="00AA7A40"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AA7A40" w:rsidRPr="0075257D" w:rsidRDefault="00AA7A40" w:rsidP="00AA7A40">
            <w:pPr>
              <w:jc w:val="right"/>
              <w:rPr>
                <w:rFonts w:asciiTheme="minorHAnsi" w:hAnsiTheme="minorHAnsi" w:cs="Calibri"/>
                <w:color w:val="000000"/>
                <w:sz w:val="22"/>
                <w:szCs w:val="22"/>
              </w:rPr>
            </w:pPr>
            <w:r>
              <w:rPr>
                <w:rFonts w:asciiTheme="minorHAnsi" w:hAnsiTheme="minorHAnsi" w:cs="Calibri"/>
                <w:color w:val="000000"/>
                <w:sz w:val="22"/>
                <w:szCs w:val="22"/>
              </w:rPr>
              <w:t>5</w:t>
            </w:r>
          </w:p>
        </w:tc>
        <w:tc>
          <w:tcPr>
            <w:tcW w:w="509" w:type="dxa"/>
            <w:tcBorders>
              <w:top w:val="nil"/>
              <w:left w:val="nil"/>
              <w:bottom w:val="nil"/>
              <w:right w:val="nil"/>
            </w:tcBorders>
          </w:tcPr>
          <w:p w:rsidR="00AA7A40" w:rsidRPr="0075257D" w:rsidRDefault="00AA7A40"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AA7A40" w:rsidRPr="003B49AC" w:rsidRDefault="00AA7A40" w:rsidP="00AA7A40">
            <w:r>
              <w:t>USB data c</w:t>
            </w:r>
            <w:r w:rsidRPr="003B49AC">
              <w:t>ables</w:t>
            </w:r>
          </w:p>
        </w:tc>
        <w:tc>
          <w:tcPr>
            <w:tcW w:w="1533" w:type="dxa"/>
            <w:tcBorders>
              <w:top w:val="nil"/>
              <w:left w:val="nil"/>
              <w:bottom w:val="nil"/>
              <w:right w:val="nil"/>
            </w:tcBorders>
            <w:vAlign w:val="bottom"/>
          </w:tcPr>
          <w:p w:rsidR="00AA7A40" w:rsidRPr="0075257D" w:rsidRDefault="00AA7A40" w:rsidP="008E7E8B">
            <w:pPr>
              <w:rPr>
                <w:rFonts w:asciiTheme="minorHAnsi" w:hAnsiTheme="minorHAnsi" w:cs="Calibri"/>
                <w:b/>
                <w:sz w:val="22"/>
                <w:szCs w:val="22"/>
              </w:rPr>
            </w:pPr>
          </w:p>
        </w:tc>
      </w:tr>
      <w:tr w:rsidR="00AA7A40" w:rsidTr="00B24FC6">
        <w:trPr>
          <w:trHeight w:val="295"/>
        </w:trPr>
        <w:tc>
          <w:tcPr>
            <w:tcW w:w="817" w:type="dxa"/>
            <w:tcBorders>
              <w:top w:val="nil"/>
              <w:left w:val="nil"/>
              <w:bottom w:val="nil"/>
              <w:right w:val="nil"/>
            </w:tcBorders>
          </w:tcPr>
          <w:p w:rsidR="00AA7A40" w:rsidRPr="0075257D" w:rsidRDefault="00AA7A40"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AA7A40" w:rsidRPr="0075257D" w:rsidRDefault="00AA7A40" w:rsidP="00AA7A40">
            <w:pPr>
              <w:jc w:val="right"/>
              <w:rPr>
                <w:rFonts w:asciiTheme="minorHAnsi" w:hAnsiTheme="minorHAnsi" w:cs="Calibri"/>
                <w:color w:val="000000"/>
                <w:sz w:val="22"/>
                <w:szCs w:val="22"/>
              </w:rPr>
            </w:pPr>
            <w:r>
              <w:rPr>
                <w:rFonts w:asciiTheme="minorHAnsi" w:hAnsiTheme="minorHAnsi" w:cs="Calibri"/>
                <w:color w:val="000000"/>
                <w:sz w:val="22"/>
                <w:szCs w:val="22"/>
              </w:rPr>
              <w:t>2</w:t>
            </w:r>
          </w:p>
        </w:tc>
        <w:tc>
          <w:tcPr>
            <w:tcW w:w="509" w:type="dxa"/>
            <w:tcBorders>
              <w:top w:val="nil"/>
              <w:left w:val="nil"/>
              <w:bottom w:val="nil"/>
              <w:right w:val="nil"/>
            </w:tcBorders>
          </w:tcPr>
          <w:p w:rsidR="00AA7A40" w:rsidRPr="0075257D" w:rsidRDefault="00AA7A40"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AA7A40" w:rsidRPr="003B49AC" w:rsidRDefault="00AA7A40" w:rsidP="00AA7A40">
            <w:r>
              <w:t>Portable power s</w:t>
            </w:r>
            <w:r w:rsidRPr="003B49AC">
              <w:t>upplies</w:t>
            </w:r>
          </w:p>
        </w:tc>
        <w:tc>
          <w:tcPr>
            <w:tcW w:w="1533" w:type="dxa"/>
            <w:tcBorders>
              <w:top w:val="nil"/>
              <w:left w:val="nil"/>
              <w:bottom w:val="nil"/>
              <w:right w:val="nil"/>
            </w:tcBorders>
            <w:vAlign w:val="bottom"/>
          </w:tcPr>
          <w:p w:rsidR="00AA7A40" w:rsidRPr="0075257D" w:rsidRDefault="00AA7A40" w:rsidP="008E7E8B">
            <w:pPr>
              <w:rPr>
                <w:rFonts w:asciiTheme="minorHAnsi" w:hAnsiTheme="minorHAnsi" w:cs="Calibri"/>
                <w:b/>
                <w:sz w:val="22"/>
                <w:szCs w:val="22"/>
              </w:rPr>
            </w:pPr>
          </w:p>
        </w:tc>
      </w:tr>
      <w:tr w:rsidR="00AA7A40" w:rsidTr="00B24FC6">
        <w:trPr>
          <w:trHeight w:val="295"/>
        </w:trPr>
        <w:tc>
          <w:tcPr>
            <w:tcW w:w="817" w:type="dxa"/>
            <w:tcBorders>
              <w:top w:val="nil"/>
              <w:left w:val="nil"/>
              <w:bottom w:val="nil"/>
              <w:right w:val="nil"/>
            </w:tcBorders>
          </w:tcPr>
          <w:p w:rsidR="00AA7A40" w:rsidRPr="0075257D" w:rsidRDefault="00AA7A40"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AA7A40" w:rsidRPr="0075257D" w:rsidRDefault="00AA7A40" w:rsidP="00AA7A40">
            <w:pPr>
              <w:jc w:val="right"/>
              <w:rPr>
                <w:rFonts w:asciiTheme="minorHAnsi" w:hAnsiTheme="minorHAnsi" w:cs="Calibri"/>
                <w:color w:val="000000"/>
                <w:sz w:val="22"/>
                <w:szCs w:val="22"/>
              </w:rPr>
            </w:pPr>
            <w:r>
              <w:rPr>
                <w:rFonts w:asciiTheme="minorHAnsi" w:hAnsiTheme="minorHAnsi" w:cs="Calibri"/>
                <w:color w:val="000000"/>
                <w:sz w:val="22"/>
                <w:szCs w:val="22"/>
              </w:rPr>
              <w:t>7</w:t>
            </w:r>
          </w:p>
        </w:tc>
        <w:tc>
          <w:tcPr>
            <w:tcW w:w="509" w:type="dxa"/>
            <w:tcBorders>
              <w:top w:val="nil"/>
              <w:left w:val="nil"/>
              <w:bottom w:val="nil"/>
              <w:right w:val="nil"/>
            </w:tcBorders>
          </w:tcPr>
          <w:p w:rsidR="00AA7A40" w:rsidRPr="0075257D" w:rsidRDefault="00AA7A40"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AA7A40" w:rsidRPr="003B49AC" w:rsidRDefault="00AA7A40" w:rsidP="00AA7A40">
            <w:r>
              <w:t>UK tourist a</w:t>
            </w:r>
            <w:r w:rsidRPr="003B49AC">
              <w:t>dapters</w:t>
            </w:r>
            <w:bookmarkStart w:id="0" w:name="_GoBack"/>
            <w:bookmarkEnd w:id="0"/>
          </w:p>
        </w:tc>
        <w:tc>
          <w:tcPr>
            <w:tcW w:w="1533" w:type="dxa"/>
            <w:tcBorders>
              <w:top w:val="nil"/>
              <w:left w:val="nil"/>
              <w:bottom w:val="nil"/>
              <w:right w:val="nil"/>
            </w:tcBorders>
            <w:vAlign w:val="bottom"/>
          </w:tcPr>
          <w:p w:rsidR="00AA7A40" w:rsidRPr="0075257D" w:rsidRDefault="00AA7A40" w:rsidP="008E7E8B">
            <w:pPr>
              <w:rPr>
                <w:rFonts w:asciiTheme="minorHAnsi" w:hAnsiTheme="minorHAnsi" w:cs="Calibri"/>
                <w:b/>
                <w:sz w:val="22"/>
                <w:szCs w:val="22"/>
              </w:rPr>
            </w:pPr>
          </w:p>
        </w:tc>
      </w:tr>
      <w:tr w:rsidR="00AA7A40" w:rsidTr="00B24FC6">
        <w:trPr>
          <w:trHeight w:val="295"/>
        </w:trPr>
        <w:tc>
          <w:tcPr>
            <w:tcW w:w="817" w:type="dxa"/>
            <w:tcBorders>
              <w:top w:val="nil"/>
              <w:left w:val="nil"/>
              <w:bottom w:val="nil"/>
              <w:right w:val="nil"/>
            </w:tcBorders>
          </w:tcPr>
          <w:p w:rsidR="00AA7A40" w:rsidRPr="0075257D" w:rsidRDefault="00AA7A40"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AA7A40" w:rsidRPr="0075257D" w:rsidRDefault="00AA7A40" w:rsidP="00AA7A40">
            <w:pPr>
              <w:jc w:val="right"/>
              <w:rPr>
                <w:rFonts w:asciiTheme="minorHAnsi" w:hAnsiTheme="minorHAnsi" w:cs="Calibri"/>
                <w:color w:val="000000"/>
                <w:sz w:val="22"/>
                <w:szCs w:val="22"/>
              </w:rPr>
            </w:pPr>
            <w:r>
              <w:rPr>
                <w:rFonts w:asciiTheme="minorHAnsi" w:hAnsiTheme="minorHAnsi" w:cs="Calibri"/>
                <w:color w:val="000000"/>
                <w:sz w:val="22"/>
                <w:szCs w:val="22"/>
              </w:rPr>
              <w:t>4</w:t>
            </w:r>
          </w:p>
        </w:tc>
        <w:tc>
          <w:tcPr>
            <w:tcW w:w="509" w:type="dxa"/>
            <w:tcBorders>
              <w:top w:val="nil"/>
              <w:left w:val="nil"/>
              <w:bottom w:val="nil"/>
              <w:right w:val="nil"/>
            </w:tcBorders>
          </w:tcPr>
          <w:p w:rsidR="00AA7A40" w:rsidRPr="0075257D" w:rsidRDefault="00AA7A40"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AA7A40" w:rsidRPr="003B49AC" w:rsidRDefault="00AA7A40" w:rsidP="00AA7A40">
            <w:r>
              <w:t>USB power a</w:t>
            </w:r>
            <w:r w:rsidRPr="003B49AC">
              <w:t>dapters</w:t>
            </w:r>
          </w:p>
        </w:tc>
        <w:tc>
          <w:tcPr>
            <w:tcW w:w="1533" w:type="dxa"/>
            <w:tcBorders>
              <w:top w:val="nil"/>
              <w:left w:val="nil"/>
              <w:bottom w:val="nil"/>
              <w:right w:val="nil"/>
            </w:tcBorders>
            <w:vAlign w:val="bottom"/>
          </w:tcPr>
          <w:p w:rsidR="00AA7A40" w:rsidRPr="0075257D" w:rsidRDefault="00AA7A40" w:rsidP="008E7E8B">
            <w:pPr>
              <w:rPr>
                <w:rFonts w:asciiTheme="minorHAnsi" w:hAnsiTheme="minorHAnsi" w:cs="Calibri"/>
                <w:b/>
                <w:sz w:val="22"/>
                <w:szCs w:val="22"/>
              </w:rPr>
            </w:pPr>
          </w:p>
        </w:tc>
      </w:tr>
      <w:tr w:rsidR="00AA7A40" w:rsidTr="00B24FC6">
        <w:trPr>
          <w:trHeight w:val="295"/>
        </w:trPr>
        <w:tc>
          <w:tcPr>
            <w:tcW w:w="817" w:type="dxa"/>
            <w:tcBorders>
              <w:top w:val="nil"/>
              <w:left w:val="nil"/>
              <w:bottom w:val="nil"/>
              <w:right w:val="nil"/>
            </w:tcBorders>
          </w:tcPr>
          <w:p w:rsidR="00AA7A40" w:rsidRPr="0075257D" w:rsidRDefault="00AA7A40"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AA7A40" w:rsidRPr="0075257D" w:rsidRDefault="00AA7A40" w:rsidP="00AA7A40">
            <w:pPr>
              <w:jc w:val="right"/>
              <w:rPr>
                <w:rFonts w:asciiTheme="minorHAnsi" w:hAnsiTheme="minorHAnsi" w:cs="Calibri"/>
                <w:color w:val="000000"/>
                <w:sz w:val="22"/>
                <w:szCs w:val="22"/>
              </w:rPr>
            </w:pPr>
            <w:r>
              <w:rPr>
                <w:rFonts w:asciiTheme="minorHAnsi" w:hAnsiTheme="minorHAnsi" w:cs="Calibri"/>
                <w:color w:val="000000"/>
                <w:sz w:val="22"/>
                <w:szCs w:val="22"/>
              </w:rPr>
              <w:t>10</w:t>
            </w:r>
          </w:p>
        </w:tc>
        <w:tc>
          <w:tcPr>
            <w:tcW w:w="509" w:type="dxa"/>
            <w:tcBorders>
              <w:top w:val="nil"/>
              <w:left w:val="nil"/>
              <w:bottom w:val="nil"/>
              <w:right w:val="nil"/>
            </w:tcBorders>
          </w:tcPr>
          <w:p w:rsidR="00AA7A40" w:rsidRPr="0075257D" w:rsidRDefault="00AA7A40"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AA7A40" w:rsidRPr="003B49AC" w:rsidRDefault="00AA7A40" w:rsidP="00AA7A40">
            <w:r>
              <w:t>Pairs e</w:t>
            </w:r>
            <w:r w:rsidRPr="003B49AC">
              <w:t>ar</w:t>
            </w:r>
            <w:r>
              <w:t>p</w:t>
            </w:r>
            <w:r w:rsidRPr="003B49AC">
              <w:t>hones</w:t>
            </w:r>
          </w:p>
        </w:tc>
        <w:tc>
          <w:tcPr>
            <w:tcW w:w="1533" w:type="dxa"/>
            <w:tcBorders>
              <w:top w:val="nil"/>
              <w:left w:val="nil"/>
              <w:bottom w:val="nil"/>
              <w:right w:val="nil"/>
            </w:tcBorders>
            <w:vAlign w:val="bottom"/>
          </w:tcPr>
          <w:p w:rsidR="00AA7A40" w:rsidRPr="0075257D" w:rsidRDefault="00AA7A40" w:rsidP="008E7E8B">
            <w:pPr>
              <w:rPr>
                <w:rFonts w:asciiTheme="minorHAnsi" w:hAnsiTheme="minorHAnsi" w:cs="Calibri"/>
                <w:b/>
                <w:sz w:val="22"/>
                <w:szCs w:val="22"/>
              </w:rPr>
            </w:pPr>
          </w:p>
        </w:tc>
      </w:tr>
      <w:tr w:rsidR="00AA7A40" w:rsidTr="00B24FC6">
        <w:trPr>
          <w:trHeight w:val="295"/>
        </w:trPr>
        <w:tc>
          <w:tcPr>
            <w:tcW w:w="817" w:type="dxa"/>
            <w:tcBorders>
              <w:top w:val="nil"/>
              <w:left w:val="nil"/>
              <w:bottom w:val="nil"/>
              <w:right w:val="nil"/>
            </w:tcBorders>
          </w:tcPr>
          <w:p w:rsidR="00AA7A40" w:rsidRPr="0075257D" w:rsidRDefault="00AA7A40"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AA7A40" w:rsidRPr="0075257D" w:rsidRDefault="00AA7A40" w:rsidP="00AA7A40">
            <w:pPr>
              <w:jc w:val="right"/>
              <w:rPr>
                <w:rFonts w:asciiTheme="minorHAnsi" w:hAnsiTheme="minorHAnsi" w:cs="Calibri"/>
                <w:color w:val="000000"/>
                <w:sz w:val="22"/>
                <w:szCs w:val="22"/>
              </w:rPr>
            </w:pPr>
            <w:r>
              <w:rPr>
                <w:rFonts w:asciiTheme="minorHAnsi" w:hAnsiTheme="minorHAnsi" w:cs="Calibri"/>
                <w:color w:val="000000"/>
                <w:sz w:val="22"/>
                <w:szCs w:val="22"/>
              </w:rPr>
              <w:t>13</w:t>
            </w:r>
          </w:p>
        </w:tc>
        <w:tc>
          <w:tcPr>
            <w:tcW w:w="509" w:type="dxa"/>
            <w:tcBorders>
              <w:top w:val="nil"/>
              <w:left w:val="nil"/>
              <w:bottom w:val="nil"/>
              <w:right w:val="nil"/>
            </w:tcBorders>
          </w:tcPr>
          <w:p w:rsidR="00AA7A40" w:rsidRPr="0075257D" w:rsidRDefault="00AA7A40"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AA7A40" w:rsidRPr="003B49AC" w:rsidRDefault="00AA7A40" w:rsidP="00AA7A40">
            <w:r>
              <w:t>Car c</w:t>
            </w:r>
            <w:r w:rsidRPr="003B49AC">
              <w:t>hargers</w:t>
            </w:r>
          </w:p>
        </w:tc>
        <w:tc>
          <w:tcPr>
            <w:tcW w:w="1533" w:type="dxa"/>
            <w:tcBorders>
              <w:top w:val="nil"/>
              <w:left w:val="nil"/>
              <w:bottom w:val="nil"/>
              <w:right w:val="nil"/>
            </w:tcBorders>
            <w:vAlign w:val="bottom"/>
          </w:tcPr>
          <w:p w:rsidR="00AA7A40" w:rsidRPr="0075257D" w:rsidRDefault="00AA7A40" w:rsidP="008E7E8B">
            <w:pPr>
              <w:rPr>
                <w:rFonts w:asciiTheme="minorHAnsi" w:hAnsiTheme="minorHAnsi" w:cs="Calibri"/>
                <w:b/>
                <w:sz w:val="22"/>
                <w:szCs w:val="22"/>
              </w:rPr>
            </w:pPr>
          </w:p>
        </w:tc>
      </w:tr>
      <w:tr w:rsidR="00AA7A40" w:rsidTr="00B24FC6">
        <w:trPr>
          <w:trHeight w:val="295"/>
        </w:trPr>
        <w:tc>
          <w:tcPr>
            <w:tcW w:w="817" w:type="dxa"/>
            <w:tcBorders>
              <w:top w:val="nil"/>
              <w:left w:val="nil"/>
              <w:bottom w:val="nil"/>
              <w:right w:val="nil"/>
            </w:tcBorders>
          </w:tcPr>
          <w:p w:rsidR="00AA7A40" w:rsidRPr="0075257D" w:rsidRDefault="00AA7A40"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AA7A40" w:rsidRPr="0075257D" w:rsidRDefault="00AA7A40" w:rsidP="00AA7A40">
            <w:pPr>
              <w:jc w:val="right"/>
              <w:rPr>
                <w:rFonts w:asciiTheme="minorHAnsi" w:hAnsiTheme="minorHAnsi" w:cs="Calibri"/>
                <w:color w:val="000000"/>
                <w:sz w:val="22"/>
                <w:szCs w:val="22"/>
              </w:rPr>
            </w:pPr>
            <w:r>
              <w:rPr>
                <w:rFonts w:asciiTheme="minorHAnsi" w:hAnsiTheme="minorHAnsi" w:cs="Calibri"/>
                <w:color w:val="000000"/>
                <w:sz w:val="22"/>
                <w:szCs w:val="22"/>
              </w:rPr>
              <w:t>2</w:t>
            </w:r>
          </w:p>
        </w:tc>
        <w:tc>
          <w:tcPr>
            <w:tcW w:w="509" w:type="dxa"/>
            <w:tcBorders>
              <w:top w:val="nil"/>
              <w:left w:val="nil"/>
              <w:bottom w:val="nil"/>
              <w:right w:val="nil"/>
            </w:tcBorders>
          </w:tcPr>
          <w:p w:rsidR="00AA7A40" w:rsidRPr="0075257D" w:rsidRDefault="00AA7A40"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AA7A40" w:rsidRPr="003B49AC" w:rsidRDefault="00AA7A40" w:rsidP="00AA7A40">
            <w:r>
              <w:t>3.5in GPS h</w:t>
            </w:r>
            <w:r w:rsidRPr="003B49AC">
              <w:t>olders</w:t>
            </w:r>
          </w:p>
        </w:tc>
        <w:tc>
          <w:tcPr>
            <w:tcW w:w="1533" w:type="dxa"/>
            <w:tcBorders>
              <w:top w:val="nil"/>
              <w:left w:val="nil"/>
              <w:bottom w:val="nil"/>
              <w:right w:val="nil"/>
            </w:tcBorders>
            <w:vAlign w:val="bottom"/>
          </w:tcPr>
          <w:p w:rsidR="00AA7A40" w:rsidRPr="0075257D" w:rsidRDefault="00AA7A40" w:rsidP="008E7E8B">
            <w:pPr>
              <w:rPr>
                <w:rFonts w:asciiTheme="minorHAnsi" w:hAnsiTheme="minorHAnsi" w:cs="Calibri"/>
                <w:b/>
                <w:sz w:val="22"/>
                <w:szCs w:val="22"/>
              </w:rPr>
            </w:pPr>
          </w:p>
        </w:tc>
      </w:tr>
      <w:tr w:rsidR="00AA7A40" w:rsidTr="00B24FC6">
        <w:trPr>
          <w:trHeight w:val="295"/>
        </w:trPr>
        <w:tc>
          <w:tcPr>
            <w:tcW w:w="817" w:type="dxa"/>
            <w:tcBorders>
              <w:top w:val="nil"/>
              <w:left w:val="nil"/>
              <w:bottom w:val="nil"/>
              <w:right w:val="nil"/>
            </w:tcBorders>
          </w:tcPr>
          <w:p w:rsidR="00AA7A40" w:rsidRPr="0075257D" w:rsidRDefault="00AA7A40"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AA7A40" w:rsidRPr="0075257D" w:rsidRDefault="00AA7A40" w:rsidP="00AA7A40">
            <w:pPr>
              <w:jc w:val="right"/>
              <w:rPr>
                <w:rFonts w:asciiTheme="minorHAnsi" w:hAnsiTheme="minorHAnsi" w:cs="Calibri"/>
                <w:color w:val="000000"/>
                <w:sz w:val="22"/>
                <w:szCs w:val="22"/>
              </w:rPr>
            </w:pPr>
            <w:r>
              <w:rPr>
                <w:rFonts w:asciiTheme="minorHAnsi" w:hAnsiTheme="minorHAnsi" w:cs="Calibri"/>
                <w:color w:val="000000"/>
                <w:sz w:val="22"/>
                <w:szCs w:val="22"/>
              </w:rPr>
              <w:t>150</w:t>
            </w:r>
          </w:p>
        </w:tc>
        <w:tc>
          <w:tcPr>
            <w:tcW w:w="509" w:type="dxa"/>
            <w:tcBorders>
              <w:top w:val="nil"/>
              <w:left w:val="nil"/>
              <w:bottom w:val="nil"/>
              <w:right w:val="nil"/>
            </w:tcBorders>
          </w:tcPr>
          <w:p w:rsidR="00AA7A40" w:rsidRPr="0075257D" w:rsidRDefault="00AA7A40"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AA7A40" w:rsidRPr="003B49AC" w:rsidRDefault="00AA7A40" w:rsidP="00AA7A40">
            <w:r>
              <w:t>Screen g</w:t>
            </w:r>
            <w:r w:rsidRPr="003B49AC">
              <w:t>uards</w:t>
            </w:r>
          </w:p>
        </w:tc>
        <w:tc>
          <w:tcPr>
            <w:tcW w:w="1533" w:type="dxa"/>
            <w:tcBorders>
              <w:top w:val="nil"/>
              <w:left w:val="nil"/>
              <w:bottom w:val="nil"/>
              <w:right w:val="nil"/>
            </w:tcBorders>
            <w:vAlign w:val="bottom"/>
          </w:tcPr>
          <w:p w:rsidR="00AA7A40" w:rsidRPr="0075257D" w:rsidRDefault="00AA7A40" w:rsidP="008E7E8B">
            <w:pPr>
              <w:rPr>
                <w:rFonts w:asciiTheme="minorHAnsi" w:hAnsiTheme="minorHAnsi" w:cs="Calibri"/>
                <w:b/>
                <w:sz w:val="22"/>
                <w:szCs w:val="22"/>
              </w:rPr>
            </w:pPr>
          </w:p>
        </w:tc>
      </w:tr>
      <w:tr w:rsidR="00AA7A40" w:rsidTr="00B24FC6">
        <w:trPr>
          <w:trHeight w:val="295"/>
        </w:trPr>
        <w:tc>
          <w:tcPr>
            <w:tcW w:w="817" w:type="dxa"/>
            <w:tcBorders>
              <w:top w:val="nil"/>
              <w:left w:val="nil"/>
              <w:bottom w:val="nil"/>
              <w:right w:val="nil"/>
            </w:tcBorders>
          </w:tcPr>
          <w:p w:rsidR="00AA7A40" w:rsidRPr="0075257D" w:rsidRDefault="00AA7A40"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AA7A40" w:rsidRPr="0075257D" w:rsidRDefault="00AA7A40" w:rsidP="00AA7A40">
            <w:pPr>
              <w:jc w:val="right"/>
              <w:rPr>
                <w:rFonts w:asciiTheme="minorHAnsi" w:hAnsiTheme="minorHAnsi" w:cs="Calibri"/>
                <w:color w:val="000000"/>
                <w:sz w:val="22"/>
                <w:szCs w:val="22"/>
              </w:rPr>
            </w:pPr>
            <w:r>
              <w:rPr>
                <w:rFonts w:asciiTheme="minorHAnsi" w:hAnsiTheme="minorHAnsi" w:cs="Calibri"/>
                <w:color w:val="000000"/>
                <w:sz w:val="22"/>
                <w:szCs w:val="22"/>
              </w:rPr>
              <w:t>150</w:t>
            </w:r>
          </w:p>
        </w:tc>
        <w:tc>
          <w:tcPr>
            <w:tcW w:w="509" w:type="dxa"/>
            <w:tcBorders>
              <w:top w:val="nil"/>
              <w:left w:val="nil"/>
              <w:bottom w:val="nil"/>
              <w:right w:val="nil"/>
            </w:tcBorders>
          </w:tcPr>
          <w:p w:rsidR="00AA7A40" w:rsidRPr="0075257D" w:rsidRDefault="00AA7A40"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AA7A40" w:rsidRPr="003B49AC" w:rsidRDefault="00AA7A40" w:rsidP="00AA7A40">
            <w:r>
              <w:t>V</w:t>
            </w:r>
            <w:r w:rsidRPr="003B49AC">
              <w:t xml:space="preserve">arious packs and </w:t>
            </w:r>
            <w:r>
              <w:t>s</w:t>
            </w:r>
            <w:r w:rsidRPr="003B49AC">
              <w:t xml:space="preserve">ingle </w:t>
            </w:r>
            <w:r>
              <w:t>b</w:t>
            </w:r>
            <w:r w:rsidRPr="003B49AC">
              <w:t xml:space="preserve">atteries </w:t>
            </w:r>
          </w:p>
        </w:tc>
        <w:tc>
          <w:tcPr>
            <w:tcW w:w="1533" w:type="dxa"/>
            <w:tcBorders>
              <w:top w:val="nil"/>
              <w:left w:val="nil"/>
              <w:bottom w:val="nil"/>
              <w:right w:val="nil"/>
            </w:tcBorders>
            <w:vAlign w:val="bottom"/>
          </w:tcPr>
          <w:p w:rsidR="00AA7A40" w:rsidRPr="0075257D" w:rsidRDefault="00AA7A40" w:rsidP="008E7E8B">
            <w:pPr>
              <w:rPr>
                <w:rFonts w:asciiTheme="minorHAnsi" w:hAnsiTheme="minorHAnsi" w:cs="Calibri"/>
                <w:b/>
                <w:sz w:val="22"/>
                <w:szCs w:val="22"/>
              </w:rPr>
            </w:pPr>
          </w:p>
        </w:tc>
      </w:tr>
      <w:tr w:rsidR="00AA7A40" w:rsidTr="00B24FC6">
        <w:trPr>
          <w:trHeight w:val="295"/>
        </w:trPr>
        <w:tc>
          <w:tcPr>
            <w:tcW w:w="817" w:type="dxa"/>
            <w:tcBorders>
              <w:top w:val="nil"/>
              <w:left w:val="nil"/>
              <w:bottom w:val="nil"/>
              <w:right w:val="nil"/>
            </w:tcBorders>
          </w:tcPr>
          <w:p w:rsidR="00AA7A40" w:rsidRPr="0075257D" w:rsidRDefault="00AA7A40"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AA7A40" w:rsidRPr="0075257D" w:rsidRDefault="00AA7A40" w:rsidP="00AA7A40">
            <w:pPr>
              <w:jc w:val="right"/>
              <w:rPr>
                <w:rFonts w:asciiTheme="minorHAnsi" w:hAnsiTheme="minorHAnsi" w:cs="Calibri"/>
                <w:color w:val="000000"/>
                <w:sz w:val="22"/>
                <w:szCs w:val="22"/>
              </w:rPr>
            </w:pPr>
            <w:r>
              <w:rPr>
                <w:rFonts w:asciiTheme="minorHAnsi" w:hAnsiTheme="minorHAnsi" w:cs="Calibri"/>
                <w:color w:val="000000"/>
                <w:sz w:val="22"/>
                <w:szCs w:val="22"/>
              </w:rPr>
              <w:t>145</w:t>
            </w:r>
          </w:p>
        </w:tc>
        <w:tc>
          <w:tcPr>
            <w:tcW w:w="509" w:type="dxa"/>
            <w:tcBorders>
              <w:top w:val="nil"/>
              <w:left w:val="nil"/>
              <w:bottom w:val="nil"/>
              <w:right w:val="nil"/>
            </w:tcBorders>
          </w:tcPr>
          <w:p w:rsidR="00AA7A40" w:rsidRPr="0075257D" w:rsidRDefault="00AA7A40"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AA7A40" w:rsidRPr="003B49AC" w:rsidRDefault="00AA7A40" w:rsidP="00AA7A40">
            <w:r>
              <w:t>Va</w:t>
            </w:r>
            <w:r w:rsidRPr="003B49AC">
              <w:t xml:space="preserve">rious SIM </w:t>
            </w:r>
            <w:r>
              <w:t>c</w:t>
            </w:r>
            <w:r w:rsidRPr="003B49AC">
              <w:t xml:space="preserve">ards </w:t>
            </w:r>
            <w:r>
              <w:t>i</w:t>
            </w:r>
            <w:r w:rsidRPr="003B49AC">
              <w:t xml:space="preserve">ncluding  3 &amp; G Mobile &amp; Orange &amp; 02 </w:t>
            </w:r>
          </w:p>
        </w:tc>
        <w:tc>
          <w:tcPr>
            <w:tcW w:w="1533" w:type="dxa"/>
            <w:tcBorders>
              <w:top w:val="nil"/>
              <w:left w:val="nil"/>
              <w:bottom w:val="nil"/>
              <w:right w:val="nil"/>
            </w:tcBorders>
            <w:vAlign w:val="bottom"/>
          </w:tcPr>
          <w:p w:rsidR="00AA7A40" w:rsidRPr="0075257D" w:rsidRDefault="00AA7A40" w:rsidP="008E7E8B">
            <w:pPr>
              <w:rPr>
                <w:rFonts w:asciiTheme="minorHAnsi" w:hAnsiTheme="minorHAnsi" w:cs="Calibri"/>
                <w:b/>
                <w:sz w:val="22"/>
                <w:szCs w:val="22"/>
              </w:rPr>
            </w:pPr>
          </w:p>
        </w:tc>
      </w:tr>
      <w:tr w:rsidR="00AA7A40" w:rsidTr="00B24FC6">
        <w:trPr>
          <w:trHeight w:val="295"/>
        </w:trPr>
        <w:tc>
          <w:tcPr>
            <w:tcW w:w="817" w:type="dxa"/>
            <w:tcBorders>
              <w:top w:val="nil"/>
              <w:left w:val="nil"/>
              <w:bottom w:val="nil"/>
              <w:right w:val="nil"/>
            </w:tcBorders>
          </w:tcPr>
          <w:p w:rsidR="00AA7A40" w:rsidRPr="0075257D" w:rsidRDefault="00AA7A40"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AA7A40" w:rsidRPr="0075257D" w:rsidRDefault="00AA7A40" w:rsidP="00AA7A40">
            <w:pPr>
              <w:jc w:val="right"/>
              <w:rPr>
                <w:rFonts w:asciiTheme="minorHAnsi" w:hAnsiTheme="minorHAnsi" w:cs="Calibri"/>
                <w:color w:val="000000"/>
                <w:sz w:val="22"/>
                <w:szCs w:val="22"/>
              </w:rPr>
            </w:pPr>
            <w:r>
              <w:rPr>
                <w:rFonts w:asciiTheme="minorHAnsi" w:hAnsiTheme="minorHAnsi" w:cs="Calibri"/>
                <w:color w:val="000000"/>
                <w:sz w:val="22"/>
                <w:szCs w:val="22"/>
              </w:rPr>
              <w:t>1</w:t>
            </w:r>
          </w:p>
        </w:tc>
        <w:tc>
          <w:tcPr>
            <w:tcW w:w="509" w:type="dxa"/>
            <w:tcBorders>
              <w:top w:val="nil"/>
              <w:left w:val="nil"/>
              <w:bottom w:val="nil"/>
              <w:right w:val="nil"/>
            </w:tcBorders>
          </w:tcPr>
          <w:p w:rsidR="00AA7A40" w:rsidRPr="0075257D" w:rsidRDefault="00AA7A40"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AA7A40" w:rsidRPr="003B49AC" w:rsidRDefault="00AA7A40" w:rsidP="00AA7A40">
            <w:r w:rsidRPr="003B49AC">
              <w:t xml:space="preserve">Broken Nokia </w:t>
            </w:r>
            <w:r>
              <w:t>m</w:t>
            </w:r>
            <w:r w:rsidRPr="003B49AC">
              <w:t xml:space="preserve">obile </w:t>
            </w:r>
            <w:r>
              <w:t>p</w:t>
            </w:r>
            <w:r w:rsidRPr="003B49AC">
              <w:t xml:space="preserve">hone </w:t>
            </w:r>
          </w:p>
        </w:tc>
        <w:tc>
          <w:tcPr>
            <w:tcW w:w="1533" w:type="dxa"/>
            <w:tcBorders>
              <w:top w:val="nil"/>
              <w:left w:val="nil"/>
              <w:bottom w:val="nil"/>
              <w:right w:val="nil"/>
            </w:tcBorders>
            <w:vAlign w:val="bottom"/>
          </w:tcPr>
          <w:p w:rsidR="00AA7A40" w:rsidRPr="0075257D" w:rsidRDefault="00AA7A40" w:rsidP="008E7E8B">
            <w:pPr>
              <w:rPr>
                <w:rFonts w:asciiTheme="minorHAnsi" w:hAnsiTheme="minorHAnsi" w:cs="Calibri"/>
                <w:b/>
                <w:sz w:val="22"/>
                <w:szCs w:val="22"/>
              </w:rPr>
            </w:pPr>
          </w:p>
        </w:tc>
      </w:tr>
      <w:tr w:rsidR="00AA7A40" w:rsidTr="00B24FC6">
        <w:trPr>
          <w:trHeight w:val="295"/>
        </w:trPr>
        <w:tc>
          <w:tcPr>
            <w:tcW w:w="817" w:type="dxa"/>
            <w:tcBorders>
              <w:top w:val="nil"/>
              <w:left w:val="nil"/>
              <w:bottom w:val="nil"/>
              <w:right w:val="nil"/>
            </w:tcBorders>
          </w:tcPr>
          <w:p w:rsidR="00AA7A40" w:rsidRPr="0075257D" w:rsidRDefault="00AA7A40"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AA7A40" w:rsidRPr="0075257D" w:rsidRDefault="00AA7A40" w:rsidP="00AA7A40">
            <w:pPr>
              <w:jc w:val="right"/>
              <w:rPr>
                <w:rFonts w:asciiTheme="minorHAnsi" w:hAnsiTheme="minorHAnsi" w:cs="Calibri"/>
                <w:color w:val="000000"/>
                <w:sz w:val="22"/>
                <w:szCs w:val="22"/>
              </w:rPr>
            </w:pPr>
            <w:r>
              <w:rPr>
                <w:rFonts w:asciiTheme="minorHAnsi" w:hAnsiTheme="minorHAnsi" w:cs="Calibri"/>
                <w:color w:val="000000"/>
                <w:sz w:val="22"/>
                <w:szCs w:val="22"/>
              </w:rPr>
              <w:t>1</w:t>
            </w:r>
          </w:p>
        </w:tc>
        <w:tc>
          <w:tcPr>
            <w:tcW w:w="509" w:type="dxa"/>
            <w:tcBorders>
              <w:top w:val="nil"/>
              <w:left w:val="nil"/>
              <w:bottom w:val="nil"/>
              <w:right w:val="nil"/>
            </w:tcBorders>
          </w:tcPr>
          <w:p w:rsidR="00AA7A40" w:rsidRPr="0075257D" w:rsidRDefault="00AA7A40"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AA7A40" w:rsidRDefault="00AA7A40" w:rsidP="00AA7A40">
            <w:r w:rsidRPr="003B49AC">
              <w:t>Broken G4</w:t>
            </w:r>
            <w:r>
              <w:t xml:space="preserve"> mobile p</w:t>
            </w:r>
            <w:r w:rsidRPr="003B49AC">
              <w:t xml:space="preserve">hone </w:t>
            </w:r>
          </w:p>
        </w:tc>
        <w:tc>
          <w:tcPr>
            <w:tcW w:w="1533" w:type="dxa"/>
            <w:tcBorders>
              <w:top w:val="nil"/>
              <w:left w:val="nil"/>
              <w:bottom w:val="nil"/>
              <w:right w:val="nil"/>
            </w:tcBorders>
            <w:vAlign w:val="bottom"/>
          </w:tcPr>
          <w:p w:rsidR="00AA7A40" w:rsidRPr="0075257D" w:rsidRDefault="00AA7A40" w:rsidP="008E7E8B">
            <w:pPr>
              <w:rPr>
                <w:rFonts w:asciiTheme="minorHAnsi" w:hAnsiTheme="minorHAnsi" w:cs="Calibri"/>
                <w:b/>
                <w:sz w:val="22"/>
                <w:szCs w:val="22"/>
              </w:rPr>
            </w:pPr>
          </w:p>
        </w:tc>
      </w:tr>
      <w:tr w:rsidR="00594928" w:rsidTr="00B24FC6">
        <w:trPr>
          <w:trHeight w:val="295"/>
        </w:trPr>
        <w:tc>
          <w:tcPr>
            <w:tcW w:w="817" w:type="dxa"/>
            <w:tcBorders>
              <w:top w:val="nil"/>
              <w:left w:val="nil"/>
              <w:bottom w:val="nil"/>
              <w:right w:val="nil"/>
            </w:tcBorders>
            <w:shd w:val="clear" w:color="auto" w:fill="D99594" w:themeFill="accent2" w:themeFillTint="99"/>
          </w:tcPr>
          <w:p w:rsidR="00594928" w:rsidRPr="0075257D" w:rsidRDefault="00594928" w:rsidP="00FA3ADB">
            <w:pPr>
              <w:rPr>
                <w:rFonts w:asciiTheme="minorHAnsi" w:hAnsiTheme="minorHAnsi" w:cs="Calibri"/>
                <w:b/>
                <w:bCs/>
                <w:color w:val="000000"/>
                <w:sz w:val="22"/>
                <w:szCs w:val="22"/>
              </w:rPr>
            </w:pPr>
          </w:p>
        </w:tc>
        <w:tc>
          <w:tcPr>
            <w:tcW w:w="1134" w:type="dxa"/>
            <w:gridSpan w:val="2"/>
            <w:tcBorders>
              <w:top w:val="nil"/>
              <w:left w:val="nil"/>
              <w:bottom w:val="nil"/>
              <w:right w:val="nil"/>
            </w:tcBorders>
            <w:shd w:val="clear" w:color="auto" w:fill="D99594" w:themeFill="accent2" w:themeFillTint="99"/>
          </w:tcPr>
          <w:p w:rsidR="00594928" w:rsidRPr="0075257D" w:rsidRDefault="00594928" w:rsidP="00FA3ADB">
            <w:pPr>
              <w:rPr>
                <w:rFonts w:asciiTheme="minorHAnsi" w:hAnsiTheme="minorHAnsi" w:cs="Calibri"/>
                <w:b/>
                <w:color w:val="000000"/>
                <w:sz w:val="22"/>
                <w:szCs w:val="22"/>
              </w:rPr>
            </w:pPr>
          </w:p>
        </w:tc>
        <w:tc>
          <w:tcPr>
            <w:tcW w:w="7278" w:type="dxa"/>
            <w:gridSpan w:val="2"/>
            <w:tcBorders>
              <w:top w:val="nil"/>
              <w:left w:val="nil"/>
              <w:bottom w:val="nil"/>
              <w:right w:val="nil"/>
            </w:tcBorders>
            <w:shd w:val="clear" w:color="auto" w:fill="D99594" w:themeFill="accent2" w:themeFillTint="99"/>
          </w:tcPr>
          <w:p w:rsidR="00594928" w:rsidRPr="0075257D" w:rsidRDefault="00594928" w:rsidP="00AA7A40">
            <w:pPr>
              <w:rPr>
                <w:rFonts w:asciiTheme="minorHAnsi" w:hAnsiTheme="minorHAnsi" w:cs="Calibri"/>
                <w:b/>
                <w:color w:val="000000"/>
                <w:sz w:val="22"/>
                <w:szCs w:val="22"/>
              </w:rPr>
            </w:pPr>
            <w:r w:rsidRPr="0075257D">
              <w:rPr>
                <w:rFonts w:asciiTheme="minorHAnsi" w:hAnsiTheme="minorHAnsi" w:cs="Calibri"/>
                <w:b/>
                <w:color w:val="000000"/>
                <w:sz w:val="22"/>
                <w:szCs w:val="22"/>
              </w:rPr>
              <w:t xml:space="preserve">TO BID ON ALL LOTS </w:t>
            </w:r>
            <w:r w:rsidRPr="00244CF6">
              <w:rPr>
                <w:rFonts w:asciiTheme="minorHAnsi" w:hAnsiTheme="minorHAnsi" w:cs="Calibri"/>
                <w:b/>
                <w:color w:val="000000"/>
                <w:sz w:val="22"/>
                <w:szCs w:val="22"/>
              </w:rPr>
              <w:t>FROM  1 –</w:t>
            </w:r>
            <w:r w:rsidR="00C50269">
              <w:rPr>
                <w:rFonts w:asciiTheme="minorHAnsi" w:hAnsiTheme="minorHAnsi" w:cs="Calibri"/>
                <w:b/>
                <w:color w:val="000000"/>
                <w:sz w:val="22"/>
                <w:szCs w:val="22"/>
              </w:rPr>
              <w:t>2</w:t>
            </w:r>
            <w:r w:rsidR="00AA7A40">
              <w:rPr>
                <w:rFonts w:asciiTheme="minorHAnsi" w:hAnsiTheme="minorHAnsi" w:cs="Calibri"/>
                <w:b/>
                <w:color w:val="000000"/>
                <w:sz w:val="22"/>
                <w:szCs w:val="22"/>
              </w:rPr>
              <w:t>6</w:t>
            </w:r>
            <w:r>
              <w:rPr>
                <w:rFonts w:asciiTheme="minorHAnsi" w:hAnsiTheme="minorHAnsi" w:cs="Calibri"/>
                <w:b/>
                <w:color w:val="000000"/>
                <w:sz w:val="22"/>
                <w:szCs w:val="22"/>
              </w:rPr>
              <w:t xml:space="preserve"> </w:t>
            </w:r>
            <w:r w:rsidRPr="0075257D">
              <w:rPr>
                <w:rFonts w:asciiTheme="minorHAnsi" w:hAnsiTheme="minorHAnsi" w:cs="Calibri"/>
                <w:b/>
                <w:color w:val="000000"/>
                <w:sz w:val="22"/>
                <w:szCs w:val="22"/>
              </w:rPr>
              <w:t>PLEASE PLACE BID HERE</w:t>
            </w:r>
          </w:p>
        </w:tc>
        <w:tc>
          <w:tcPr>
            <w:tcW w:w="1533" w:type="dxa"/>
            <w:tcBorders>
              <w:top w:val="nil"/>
              <w:left w:val="nil"/>
              <w:bottom w:val="single" w:sz="4" w:space="0" w:color="auto"/>
              <w:right w:val="nil"/>
            </w:tcBorders>
            <w:shd w:val="clear" w:color="auto" w:fill="D99594" w:themeFill="accent2" w:themeFillTint="99"/>
            <w:vAlign w:val="bottom"/>
          </w:tcPr>
          <w:p w:rsidR="00594928" w:rsidRPr="0075257D" w:rsidRDefault="00594928" w:rsidP="008E7E8B">
            <w:pPr>
              <w:rPr>
                <w:rFonts w:asciiTheme="minorHAnsi" w:hAnsiTheme="minorHAnsi" w:cs="Calibri"/>
                <w:b/>
                <w:sz w:val="22"/>
                <w:szCs w:val="22"/>
              </w:rPr>
            </w:pPr>
            <w:r w:rsidRPr="0075257D">
              <w:rPr>
                <w:rFonts w:asciiTheme="minorHAnsi" w:hAnsiTheme="minorHAnsi" w:cs="Calibri"/>
                <w:b/>
                <w:sz w:val="22"/>
                <w:szCs w:val="22"/>
              </w:rPr>
              <w:t>£</w:t>
            </w:r>
          </w:p>
        </w:tc>
      </w:tr>
      <w:tr w:rsidR="00594928" w:rsidTr="00B24FC6">
        <w:trPr>
          <w:trHeight w:val="295"/>
        </w:trPr>
        <w:tc>
          <w:tcPr>
            <w:tcW w:w="817" w:type="dxa"/>
            <w:tcBorders>
              <w:top w:val="nil"/>
              <w:left w:val="nil"/>
              <w:bottom w:val="nil"/>
              <w:right w:val="nil"/>
            </w:tcBorders>
          </w:tcPr>
          <w:p w:rsidR="00594928" w:rsidRPr="0075257D" w:rsidRDefault="00594928" w:rsidP="00FA3ADB">
            <w:pPr>
              <w:rPr>
                <w:rFonts w:asciiTheme="minorHAnsi" w:hAnsiTheme="minorHAnsi" w:cs="Calibri"/>
                <w:b/>
                <w:bCs/>
                <w:color w:val="000000"/>
                <w:sz w:val="22"/>
                <w:szCs w:val="22"/>
              </w:rPr>
            </w:pPr>
          </w:p>
        </w:tc>
        <w:tc>
          <w:tcPr>
            <w:tcW w:w="625" w:type="dxa"/>
            <w:tcBorders>
              <w:top w:val="nil"/>
              <w:left w:val="nil"/>
              <w:bottom w:val="nil"/>
              <w:right w:val="nil"/>
            </w:tcBorders>
          </w:tcPr>
          <w:p w:rsidR="00594928" w:rsidRPr="0075257D" w:rsidRDefault="00594928" w:rsidP="00FA3ADB">
            <w:pPr>
              <w:rPr>
                <w:rFonts w:asciiTheme="minorHAnsi" w:hAnsiTheme="minorHAnsi" w:cs="Calibri"/>
                <w:color w:val="000000"/>
                <w:sz w:val="22"/>
                <w:szCs w:val="22"/>
              </w:rPr>
            </w:pPr>
          </w:p>
        </w:tc>
        <w:tc>
          <w:tcPr>
            <w:tcW w:w="509" w:type="dxa"/>
            <w:tcBorders>
              <w:top w:val="nil"/>
              <w:left w:val="nil"/>
              <w:bottom w:val="nil"/>
              <w:right w:val="nil"/>
            </w:tcBorders>
          </w:tcPr>
          <w:p w:rsidR="00594928" w:rsidRPr="0075257D" w:rsidRDefault="00594928" w:rsidP="00FA3ADB">
            <w:pPr>
              <w:rPr>
                <w:rFonts w:asciiTheme="minorHAnsi" w:hAnsiTheme="minorHAnsi" w:cs="Calibri"/>
                <w:color w:val="000000"/>
                <w:sz w:val="22"/>
                <w:szCs w:val="22"/>
              </w:rPr>
            </w:pPr>
          </w:p>
        </w:tc>
        <w:tc>
          <w:tcPr>
            <w:tcW w:w="7278" w:type="dxa"/>
            <w:gridSpan w:val="2"/>
            <w:tcBorders>
              <w:top w:val="nil"/>
              <w:left w:val="nil"/>
              <w:bottom w:val="nil"/>
              <w:right w:val="nil"/>
            </w:tcBorders>
          </w:tcPr>
          <w:p w:rsidR="00594928" w:rsidRPr="0075257D" w:rsidRDefault="00594928" w:rsidP="00FA3ADB">
            <w:pPr>
              <w:rPr>
                <w:rFonts w:asciiTheme="minorHAnsi" w:hAnsiTheme="minorHAnsi" w:cs="Calibri"/>
                <w:color w:val="000000"/>
                <w:sz w:val="22"/>
                <w:szCs w:val="22"/>
              </w:rPr>
            </w:pPr>
          </w:p>
        </w:tc>
        <w:tc>
          <w:tcPr>
            <w:tcW w:w="1533" w:type="dxa"/>
            <w:tcBorders>
              <w:top w:val="nil"/>
              <w:left w:val="nil"/>
              <w:bottom w:val="nil"/>
              <w:right w:val="nil"/>
            </w:tcBorders>
            <w:vAlign w:val="bottom"/>
          </w:tcPr>
          <w:p w:rsidR="00594928" w:rsidRPr="0075257D" w:rsidRDefault="00594928" w:rsidP="008E7E8B">
            <w:pPr>
              <w:rPr>
                <w:rFonts w:asciiTheme="minorHAnsi" w:hAnsiTheme="minorHAnsi" w:cs="Calibri"/>
                <w:b/>
                <w:sz w:val="22"/>
                <w:szCs w:val="22"/>
              </w:rPr>
            </w:pPr>
          </w:p>
        </w:tc>
      </w:tr>
      <w:tr w:rsidR="00594928" w:rsidTr="0005632B">
        <w:trPr>
          <w:trHeight w:val="295"/>
        </w:trPr>
        <w:tc>
          <w:tcPr>
            <w:tcW w:w="817" w:type="dxa"/>
            <w:tcBorders>
              <w:top w:val="nil"/>
              <w:left w:val="nil"/>
              <w:bottom w:val="nil"/>
              <w:right w:val="nil"/>
            </w:tcBorders>
          </w:tcPr>
          <w:p w:rsidR="00594928" w:rsidRPr="0075257D" w:rsidRDefault="00594928" w:rsidP="00FA3ADB">
            <w:pPr>
              <w:rPr>
                <w:rFonts w:asciiTheme="minorHAnsi" w:hAnsiTheme="minorHAnsi" w:cs="Calibri"/>
                <w:b/>
                <w:bCs/>
                <w:color w:val="000000"/>
                <w:sz w:val="22"/>
                <w:szCs w:val="22"/>
              </w:rPr>
            </w:pPr>
          </w:p>
        </w:tc>
        <w:tc>
          <w:tcPr>
            <w:tcW w:w="3810" w:type="dxa"/>
            <w:gridSpan w:val="3"/>
            <w:tcBorders>
              <w:top w:val="nil"/>
              <w:left w:val="nil"/>
              <w:bottom w:val="nil"/>
              <w:right w:val="nil"/>
            </w:tcBorders>
          </w:tcPr>
          <w:p w:rsidR="00594928" w:rsidRPr="0075257D" w:rsidRDefault="00594928" w:rsidP="00FA3ADB">
            <w:pPr>
              <w:rPr>
                <w:rFonts w:asciiTheme="minorHAnsi" w:hAnsiTheme="minorHAnsi" w:cs="Calibri"/>
                <w:sz w:val="22"/>
                <w:szCs w:val="22"/>
              </w:rPr>
            </w:pPr>
          </w:p>
        </w:tc>
        <w:tc>
          <w:tcPr>
            <w:tcW w:w="4602" w:type="dxa"/>
            <w:tcBorders>
              <w:top w:val="nil"/>
              <w:left w:val="nil"/>
              <w:bottom w:val="nil"/>
              <w:right w:val="nil"/>
            </w:tcBorders>
          </w:tcPr>
          <w:p w:rsidR="00594928" w:rsidRPr="0075257D" w:rsidRDefault="00594928" w:rsidP="00FA3ADB">
            <w:pPr>
              <w:rPr>
                <w:rFonts w:asciiTheme="minorHAnsi" w:hAnsiTheme="minorHAnsi" w:cs="Calibri"/>
                <w:sz w:val="22"/>
                <w:szCs w:val="22"/>
              </w:rPr>
            </w:pPr>
            <w:r w:rsidRPr="0075257D">
              <w:rPr>
                <w:rFonts w:asciiTheme="minorHAnsi" w:hAnsiTheme="minorHAnsi" w:cs="Calibri"/>
                <w:sz w:val="22"/>
                <w:szCs w:val="22"/>
              </w:rPr>
              <w:t>Your Total Bid</w:t>
            </w:r>
          </w:p>
        </w:tc>
        <w:tc>
          <w:tcPr>
            <w:tcW w:w="1533" w:type="dxa"/>
            <w:tcBorders>
              <w:top w:val="nil"/>
              <w:left w:val="nil"/>
              <w:bottom w:val="single" w:sz="4" w:space="0" w:color="auto"/>
              <w:right w:val="nil"/>
            </w:tcBorders>
            <w:vAlign w:val="bottom"/>
          </w:tcPr>
          <w:p w:rsidR="00594928" w:rsidRPr="0075257D" w:rsidRDefault="00594928" w:rsidP="008E7E8B">
            <w:pPr>
              <w:rPr>
                <w:rFonts w:asciiTheme="minorHAnsi" w:hAnsiTheme="minorHAnsi" w:cs="Calibri"/>
                <w:b/>
                <w:sz w:val="22"/>
                <w:szCs w:val="22"/>
              </w:rPr>
            </w:pPr>
            <w:r w:rsidRPr="0075257D">
              <w:rPr>
                <w:rFonts w:asciiTheme="minorHAnsi" w:hAnsiTheme="minorHAnsi" w:cs="Calibri"/>
                <w:b/>
                <w:sz w:val="22"/>
                <w:szCs w:val="22"/>
              </w:rPr>
              <w:t>£</w:t>
            </w:r>
          </w:p>
        </w:tc>
      </w:tr>
      <w:tr w:rsidR="00594928" w:rsidTr="0005632B">
        <w:trPr>
          <w:trHeight w:val="295"/>
        </w:trPr>
        <w:tc>
          <w:tcPr>
            <w:tcW w:w="817" w:type="dxa"/>
            <w:tcBorders>
              <w:top w:val="nil"/>
              <w:left w:val="nil"/>
              <w:bottom w:val="nil"/>
              <w:right w:val="nil"/>
            </w:tcBorders>
          </w:tcPr>
          <w:p w:rsidR="00594928" w:rsidRPr="0075257D" w:rsidRDefault="00594928" w:rsidP="00FA3ADB">
            <w:pPr>
              <w:rPr>
                <w:rFonts w:asciiTheme="minorHAnsi" w:hAnsiTheme="minorHAnsi" w:cs="Calibri"/>
                <w:b/>
                <w:bCs/>
                <w:color w:val="000000"/>
                <w:sz w:val="22"/>
                <w:szCs w:val="22"/>
              </w:rPr>
            </w:pPr>
          </w:p>
        </w:tc>
        <w:tc>
          <w:tcPr>
            <w:tcW w:w="3810" w:type="dxa"/>
            <w:gridSpan w:val="3"/>
            <w:tcBorders>
              <w:top w:val="nil"/>
              <w:left w:val="nil"/>
              <w:bottom w:val="nil"/>
              <w:right w:val="nil"/>
            </w:tcBorders>
          </w:tcPr>
          <w:p w:rsidR="00594928" w:rsidRPr="0075257D" w:rsidRDefault="00594928" w:rsidP="00FA3ADB">
            <w:pPr>
              <w:rPr>
                <w:rFonts w:asciiTheme="minorHAnsi" w:hAnsiTheme="minorHAnsi" w:cs="Calibri"/>
                <w:sz w:val="22"/>
                <w:szCs w:val="22"/>
              </w:rPr>
            </w:pPr>
          </w:p>
        </w:tc>
        <w:tc>
          <w:tcPr>
            <w:tcW w:w="4602" w:type="dxa"/>
            <w:tcBorders>
              <w:top w:val="nil"/>
              <w:left w:val="nil"/>
              <w:bottom w:val="nil"/>
              <w:right w:val="nil"/>
            </w:tcBorders>
          </w:tcPr>
          <w:p w:rsidR="00594928" w:rsidRPr="0075257D" w:rsidRDefault="00594928" w:rsidP="00FA3ADB">
            <w:pPr>
              <w:rPr>
                <w:rFonts w:asciiTheme="minorHAnsi" w:hAnsiTheme="minorHAnsi" w:cs="Calibri"/>
                <w:sz w:val="22"/>
                <w:szCs w:val="22"/>
              </w:rPr>
            </w:pPr>
          </w:p>
        </w:tc>
        <w:tc>
          <w:tcPr>
            <w:tcW w:w="1533" w:type="dxa"/>
            <w:tcBorders>
              <w:top w:val="single" w:sz="4" w:space="0" w:color="auto"/>
              <w:left w:val="nil"/>
              <w:bottom w:val="nil"/>
              <w:right w:val="nil"/>
            </w:tcBorders>
            <w:vAlign w:val="bottom"/>
          </w:tcPr>
          <w:p w:rsidR="00594928" w:rsidRPr="0075257D" w:rsidRDefault="00594928" w:rsidP="008E7E8B">
            <w:pPr>
              <w:rPr>
                <w:rFonts w:asciiTheme="minorHAnsi" w:hAnsiTheme="minorHAnsi" w:cs="Calibri"/>
                <w:b/>
                <w:sz w:val="22"/>
                <w:szCs w:val="22"/>
              </w:rPr>
            </w:pPr>
          </w:p>
        </w:tc>
      </w:tr>
      <w:tr w:rsidR="00594928" w:rsidTr="0005632B">
        <w:trPr>
          <w:trHeight w:val="295"/>
        </w:trPr>
        <w:tc>
          <w:tcPr>
            <w:tcW w:w="817" w:type="dxa"/>
            <w:tcBorders>
              <w:top w:val="nil"/>
              <w:left w:val="nil"/>
              <w:bottom w:val="nil"/>
              <w:right w:val="nil"/>
            </w:tcBorders>
          </w:tcPr>
          <w:p w:rsidR="00594928" w:rsidRPr="0075257D" w:rsidRDefault="00594928" w:rsidP="00FA3ADB">
            <w:pPr>
              <w:rPr>
                <w:rFonts w:asciiTheme="minorHAnsi" w:hAnsiTheme="minorHAnsi" w:cs="Calibri"/>
                <w:b/>
                <w:bCs/>
                <w:color w:val="000000"/>
                <w:sz w:val="22"/>
                <w:szCs w:val="22"/>
              </w:rPr>
            </w:pPr>
          </w:p>
        </w:tc>
        <w:tc>
          <w:tcPr>
            <w:tcW w:w="3810" w:type="dxa"/>
            <w:gridSpan w:val="3"/>
            <w:tcBorders>
              <w:top w:val="nil"/>
              <w:left w:val="nil"/>
              <w:bottom w:val="nil"/>
              <w:right w:val="nil"/>
            </w:tcBorders>
          </w:tcPr>
          <w:p w:rsidR="00594928" w:rsidRPr="0075257D" w:rsidRDefault="00594928" w:rsidP="00FA3ADB">
            <w:pPr>
              <w:rPr>
                <w:rFonts w:asciiTheme="minorHAnsi" w:hAnsiTheme="minorHAnsi" w:cs="Calibri"/>
                <w:sz w:val="22"/>
                <w:szCs w:val="22"/>
              </w:rPr>
            </w:pPr>
          </w:p>
        </w:tc>
        <w:tc>
          <w:tcPr>
            <w:tcW w:w="4602" w:type="dxa"/>
            <w:tcBorders>
              <w:top w:val="nil"/>
              <w:left w:val="nil"/>
              <w:bottom w:val="nil"/>
              <w:right w:val="nil"/>
            </w:tcBorders>
          </w:tcPr>
          <w:p w:rsidR="00594928" w:rsidRPr="0075257D" w:rsidRDefault="00594928" w:rsidP="00FA3ADB">
            <w:pPr>
              <w:rPr>
                <w:rFonts w:asciiTheme="minorHAnsi" w:hAnsiTheme="minorHAnsi" w:cs="Calibri"/>
                <w:color w:val="000000"/>
                <w:sz w:val="22"/>
                <w:szCs w:val="22"/>
              </w:rPr>
            </w:pPr>
            <w:r w:rsidRPr="0075257D">
              <w:rPr>
                <w:rFonts w:asciiTheme="minorHAnsi" w:hAnsiTheme="minorHAnsi" w:cs="Calibri"/>
                <w:sz w:val="22"/>
                <w:szCs w:val="22"/>
              </w:rPr>
              <w:t>Buyers Premium @ 10% of total Bid</w:t>
            </w:r>
          </w:p>
        </w:tc>
        <w:tc>
          <w:tcPr>
            <w:tcW w:w="1533" w:type="dxa"/>
            <w:tcBorders>
              <w:top w:val="nil"/>
              <w:left w:val="nil"/>
              <w:bottom w:val="single" w:sz="4" w:space="0" w:color="auto"/>
              <w:right w:val="nil"/>
            </w:tcBorders>
            <w:vAlign w:val="bottom"/>
          </w:tcPr>
          <w:p w:rsidR="00594928" w:rsidRPr="0075257D" w:rsidRDefault="00594928" w:rsidP="008E7E8B">
            <w:pPr>
              <w:rPr>
                <w:rFonts w:asciiTheme="minorHAnsi" w:hAnsiTheme="minorHAnsi" w:cs="Calibri"/>
                <w:b/>
                <w:sz w:val="22"/>
                <w:szCs w:val="22"/>
              </w:rPr>
            </w:pPr>
            <w:r w:rsidRPr="0075257D">
              <w:rPr>
                <w:rFonts w:asciiTheme="minorHAnsi" w:hAnsiTheme="minorHAnsi" w:cs="Calibri"/>
                <w:b/>
                <w:sz w:val="22"/>
                <w:szCs w:val="22"/>
              </w:rPr>
              <w:t>£</w:t>
            </w:r>
          </w:p>
        </w:tc>
      </w:tr>
      <w:tr w:rsidR="00594928" w:rsidTr="0005632B">
        <w:trPr>
          <w:trHeight w:val="295"/>
        </w:trPr>
        <w:tc>
          <w:tcPr>
            <w:tcW w:w="817" w:type="dxa"/>
            <w:tcBorders>
              <w:top w:val="nil"/>
              <w:left w:val="nil"/>
              <w:bottom w:val="nil"/>
              <w:right w:val="nil"/>
            </w:tcBorders>
          </w:tcPr>
          <w:p w:rsidR="00594928" w:rsidRPr="0075257D" w:rsidRDefault="00594928" w:rsidP="00FA3ADB">
            <w:pPr>
              <w:rPr>
                <w:rFonts w:asciiTheme="minorHAnsi" w:hAnsiTheme="minorHAnsi" w:cs="Calibri"/>
                <w:b/>
                <w:bCs/>
                <w:color w:val="000000"/>
                <w:sz w:val="22"/>
                <w:szCs w:val="22"/>
              </w:rPr>
            </w:pPr>
          </w:p>
        </w:tc>
        <w:tc>
          <w:tcPr>
            <w:tcW w:w="3810" w:type="dxa"/>
            <w:gridSpan w:val="3"/>
            <w:tcBorders>
              <w:top w:val="nil"/>
              <w:left w:val="nil"/>
              <w:bottom w:val="nil"/>
              <w:right w:val="nil"/>
            </w:tcBorders>
          </w:tcPr>
          <w:p w:rsidR="00594928" w:rsidRPr="0075257D" w:rsidRDefault="00594928" w:rsidP="00FA3ADB">
            <w:pPr>
              <w:rPr>
                <w:rFonts w:asciiTheme="minorHAnsi" w:hAnsiTheme="minorHAnsi" w:cs="Calibri"/>
                <w:color w:val="000000"/>
                <w:sz w:val="22"/>
                <w:szCs w:val="22"/>
              </w:rPr>
            </w:pPr>
          </w:p>
        </w:tc>
        <w:tc>
          <w:tcPr>
            <w:tcW w:w="4602" w:type="dxa"/>
            <w:tcBorders>
              <w:top w:val="nil"/>
              <w:left w:val="nil"/>
              <w:bottom w:val="nil"/>
              <w:right w:val="nil"/>
            </w:tcBorders>
          </w:tcPr>
          <w:p w:rsidR="00594928" w:rsidRPr="0075257D" w:rsidRDefault="00594928" w:rsidP="00FA3ADB">
            <w:pPr>
              <w:rPr>
                <w:rFonts w:asciiTheme="minorHAnsi" w:hAnsiTheme="minorHAnsi" w:cs="Calibri"/>
                <w:color w:val="000000"/>
                <w:sz w:val="22"/>
                <w:szCs w:val="22"/>
              </w:rPr>
            </w:pPr>
          </w:p>
        </w:tc>
        <w:tc>
          <w:tcPr>
            <w:tcW w:w="1533" w:type="dxa"/>
            <w:tcBorders>
              <w:top w:val="nil"/>
              <w:left w:val="nil"/>
              <w:bottom w:val="nil"/>
              <w:right w:val="nil"/>
            </w:tcBorders>
            <w:vAlign w:val="bottom"/>
          </w:tcPr>
          <w:p w:rsidR="00594928" w:rsidRPr="0075257D" w:rsidRDefault="00594928" w:rsidP="008E7E8B">
            <w:pPr>
              <w:rPr>
                <w:rFonts w:asciiTheme="minorHAnsi" w:hAnsiTheme="minorHAnsi" w:cs="Calibri"/>
                <w:b/>
                <w:sz w:val="22"/>
                <w:szCs w:val="22"/>
              </w:rPr>
            </w:pPr>
          </w:p>
        </w:tc>
      </w:tr>
      <w:tr w:rsidR="00594928" w:rsidTr="0005632B">
        <w:trPr>
          <w:trHeight w:val="295"/>
        </w:trPr>
        <w:tc>
          <w:tcPr>
            <w:tcW w:w="817" w:type="dxa"/>
            <w:tcBorders>
              <w:top w:val="nil"/>
              <w:left w:val="nil"/>
              <w:bottom w:val="nil"/>
              <w:right w:val="nil"/>
            </w:tcBorders>
          </w:tcPr>
          <w:p w:rsidR="00594928" w:rsidRPr="0075257D" w:rsidRDefault="00594928" w:rsidP="00FA3ADB">
            <w:pPr>
              <w:rPr>
                <w:rFonts w:asciiTheme="minorHAnsi" w:hAnsiTheme="minorHAnsi" w:cs="Calibri"/>
                <w:b/>
                <w:bCs/>
                <w:color w:val="000000"/>
                <w:sz w:val="22"/>
                <w:szCs w:val="22"/>
              </w:rPr>
            </w:pPr>
          </w:p>
        </w:tc>
        <w:tc>
          <w:tcPr>
            <w:tcW w:w="3810" w:type="dxa"/>
            <w:gridSpan w:val="3"/>
            <w:tcBorders>
              <w:top w:val="nil"/>
              <w:left w:val="nil"/>
              <w:bottom w:val="nil"/>
              <w:right w:val="nil"/>
            </w:tcBorders>
          </w:tcPr>
          <w:p w:rsidR="00594928" w:rsidRPr="0075257D" w:rsidRDefault="00594928" w:rsidP="00FA3ADB">
            <w:pPr>
              <w:rPr>
                <w:rFonts w:asciiTheme="minorHAnsi" w:hAnsiTheme="minorHAnsi" w:cs="Calibri"/>
                <w:sz w:val="22"/>
                <w:szCs w:val="22"/>
              </w:rPr>
            </w:pPr>
          </w:p>
        </w:tc>
        <w:tc>
          <w:tcPr>
            <w:tcW w:w="4602" w:type="dxa"/>
            <w:tcBorders>
              <w:top w:val="nil"/>
              <w:left w:val="nil"/>
              <w:bottom w:val="nil"/>
              <w:right w:val="nil"/>
            </w:tcBorders>
          </w:tcPr>
          <w:p w:rsidR="00594928" w:rsidRPr="0075257D" w:rsidRDefault="00594928" w:rsidP="00FA3ADB">
            <w:pPr>
              <w:rPr>
                <w:rFonts w:asciiTheme="minorHAnsi" w:hAnsiTheme="minorHAnsi" w:cs="Calibri"/>
                <w:color w:val="000000"/>
                <w:sz w:val="22"/>
                <w:szCs w:val="22"/>
              </w:rPr>
            </w:pPr>
            <w:r w:rsidRPr="0075257D">
              <w:rPr>
                <w:rFonts w:asciiTheme="minorHAnsi" w:hAnsiTheme="minorHAnsi" w:cs="Calibri"/>
                <w:sz w:val="22"/>
                <w:szCs w:val="22"/>
              </w:rPr>
              <w:t>Total bid including Buyers Premium</w:t>
            </w:r>
          </w:p>
        </w:tc>
        <w:tc>
          <w:tcPr>
            <w:tcW w:w="1533" w:type="dxa"/>
            <w:tcBorders>
              <w:top w:val="nil"/>
              <w:left w:val="nil"/>
              <w:bottom w:val="single" w:sz="4" w:space="0" w:color="auto"/>
              <w:right w:val="nil"/>
            </w:tcBorders>
            <w:vAlign w:val="bottom"/>
          </w:tcPr>
          <w:p w:rsidR="00594928" w:rsidRPr="0075257D" w:rsidRDefault="00594928" w:rsidP="008E7E8B">
            <w:pPr>
              <w:rPr>
                <w:rFonts w:asciiTheme="minorHAnsi" w:hAnsiTheme="minorHAnsi" w:cs="Calibri"/>
                <w:b/>
                <w:sz w:val="22"/>
                <w:szCs w:val="22"/>
              </w:rPr>
            </w:pPr>
            <w:r w:rsidRPr="0075257D">
              <w:rPr>
                <w:rFonts w:asciiTheme="minorHAnsi" w:hAnsiTheme="minorHAnsi" w:cs="Calibri"/>
                <w:b/>
                <w:sz w:val="22"/>
                <w:szCs w:val="22"/>
              </w:rPr>
              <w:t>£</w:t>
            </w:r>
          </w:p>
        </w:tc>
      </w:tr>
      <w:tr w:rsidR="00594928" w:rsidTr="0005632B">
        <w:trPr>
          <w:trHeight w:val="295"/>
        </w:trPr>
        <w:tc>
          <w:tcPr>
            <w:tcW w:w="817" w:type="dxa"/>
            <w:tcBorders>
              <w:top w:val="nil"/>
              <w:left w:val="nil"/>
              <w:bottom w:val="nil"/>
              <w:right w:val="nil"/>
            </w:tcBorders>
          </w:tcPr>
          <w:p w:rsidR="00594928" w:rsidRPr="0075257D" w:rsidRDefault="00594928" w:rsidP="00FA3ADB">
            <w:pPr>
              <w:rPr>
                <w:rFonts w:asciiTheme="minorHAnsi" w:hAnsiTheme="minorHAnsi" w:cs="Calibri"/>
                <w:b/>
                <w:bCs/>
                <w:color w:val="000000"/>
                <w:sz w:val="22"/>
                <w:szCs w:val="22"/>
              </w:rPr>
            </w:pPr>
          </w:p>
        </w:tc>
        <w:tc>
          <w:tcPr>
            <w:tcW w:w="3810" w:type="dxa"/>
            <w:gridSpan w:val="3"/>
            <w:tcBorders>
              <w:top w:val="nil"/>
              <w:left w:val="nil"/>
              <w:bottom w:val="nil"/>
              <w:right w:val="nil"/>
            </w:tcBorders>
          </w:tcPr>
          <w:p w:rsidR="00594928" w:rsidRPr="0075257D" w:rsidRDefault="00594928" w:rsidP="00FA3ADB">
            <w:pPr>
              <w:rPr>
                <w:rFonts w:asciiTheme="minorHAnsi" w:hAnsiTheme="minorHAnsi" w:cs="Calibri"/>
                <w:color w:val="000000"/>
                <w:sz w:val="22"/>
                <w:szCs w:val="22"/>
              </w:rPr>
            </w:pPr>
          </w:p>
        </w:tc>
        <w:tc>
          <w:tcPr>
            <w:tcW w:w="4602" w:type="dxa"/>
            <w:tcBorders>
              <w:top w:val="nil"/>
              <w:left w:val="nil"/>
              <w:bottom w:val="nil"/>
              <w:right w:val="nil"/>
            </w:tcBorders>
          </w:tcPr>
          <w:p w:rsidR="00594928" w:rsidRPr="0075257D" w:rsidRDefault="00594928" w:rsidP="00FA3ADB">
            <w:pPr>
              <w:rPr>
                <w:rFonts w:asciiTheme="minorHAnsi" w:hAnsiTheme="minorHAnsi" w:cs="Calibri"/>
                <w:color w:val="000000"/>
                <w:sz w:val="22"/>
                <w:szCs w:val="22"/>
              </w:rPr>
            </w:pPr>
          </w:p>
        </w:tc>
        <w:tc>
          <w:tcPr>
            <w:tcW w:w="1533" w:type="dxa"/>
            <w:tcBorders>
              <w:top w:val="single" w:sz="4" w:space="0" w:color="auto"/>
              <w:left w:val="nil"/>
              <w:bottom w:val="nil"/>
              <w:right w:val="nil"/>
            </w:tcBorders>
            <w:vAlign w:val="bottom"/>
          </w:tcPr>
          <w:p w:rsidR="00594928" w:rsidRPr="0075257D" w:rsidRDefault="00594928" w:rsidP="008E7E8B">
            <w:pPr>
              <w:rPr>
                <w:rFonts w:asciiTheme="minorHAnsi" w:hAnsiTheme="minorHAnsi" w:cs="Calibri"/>
                <w:b/>
                <w:sz w:val="22"/>
                <w:szCs w:val="22"/>
              </w:rPr>
            </w:pPr>
          </w:p>
        </w:tc>
      </w:tr>
      <w:tr w:rsidR="00594928" w:rsidTr="0005632B">
        <w:trPr>
          <w:trHeight w:val="295"/>
        </w:trPr>
        <w:tc>
          <w:tcPr>
            <w:tcW w:w="817" w:type="dxa"/>
            <w:tcBorders>
              <w:top w:val="nil"/>
              <w:left w:val="nil"/>
              <w:bottom w:val="nil"/>
              <w:right w:val="nil"/>
            </w:tcBorders>
          </w:tcPr>
          <w:p w:rsidR="00594928" w:rsidRPr="0075257D" w:rsidRDefault="00594928" w:rsidP="00FA3ADB">
            <w:pPr>
              <w:rPr>
                <w:rFonts w:asciiTheme="minorHAnsi" w:hAnsiTheme="minorHAnsi" w:cs="Calibri"/>
                <w:b/>
                <w:bCs/>
                <w:color w:val="000000"/>
                <w:sz w:val="22"/>
                <w:szCs w:val="22"/>
              </w:rPr>
            </w:pPr>
          </w:p>
        </w:tc>
        <w:tc>
          <w:tcPr>
            <w:tcW w:w="3810" w:type="dxa"/>
            <w:gridSpan w:val="3"/>
            <w:tcBorders>
              <w:top w:val="nil"/>
              <w:left w:val="nil"/>
              <w:bottom w:val="nil"/>
              <w:right w:val="nil"/>
            </w:tcBorders>
          </w:tcPr>
          <w:p w:rsidR="00594928" w:rsidRPr="0075257D" w:rsidRDefault="00594928" w:rsidP="00FA3ADB">
            <w:pPr>
              <w:rPr>
                <w:rFonts w:asciiTheme="minorHAnsi" w:hAnsiTheme="minorHAnsi" w:cs="Calibri"/>
                <w:sz w:val="22"/>
                <w:szCs w:val="22"/>
              </w:rPr>
            </w:pPr>
          </w:p>
        </w:tc>
        <w:tc>
          <w:tcPr>
            <w:tcW w:w="4602" w:type="dxa"/>
            <w:tcBorders>
              <w:top w:val="nil"/>
              <w:left w:val="nil"/>
              <w:bottom w:val="nil"/>
              <w:right w:val="nil"/>
            </w:tcBorders>
          </w:tcPr>
          <w:p w:rsidR="00594928" w:rsidRPr="0075257D" w:rsidRDefault="00594928" w:rsidP="00FA3ADB">
            <w:pPr>
              <w:rPr>
                <w:rFonts w:asciiTheme="minorHAnsi" w:hAnsiTheme="minorHAnsi" w:cs="Calibri"/>
                <w:color w:val="000000"/>
                <w:sz w:val="22"/>
                <w:szCs w:val="22"/>
              </w:rPr>
            </w:pPr>
            <w:r w:rsidRPr="0075257D">
              <w:rPr>
                <w:rFonts w:asciiTheme="minorHAnsi" w:hAnsiTheme="minorHAnsi" w:cs="Calibri"/>
                <w:sz w:val="22"/>
                <w:szCs w:val="22"/>
              </w:rPr>
              <w:t>VAT on total @ 20%</w:t>
            </w:r>
          </w:p>
        </w:tc>
        <w:tc>
          <w:tcPr>
            <w:tcW w:w="1533" w:type="dxa"/>
            <w:tcBorders>
              <w:top w:val="nil"/>
              <w:left w:val="nil"/>
              <w:bottom w:val="single" w:sz="4" w:space="0" w:color="auto"/>
              <w:right w:val="nil"/>
            </w:tcBorders>
            <w:vAlign w:val="bottom"/>
          </w:tcPr>
          <w:p w:rsidR="00594928" w:rsidRPr="0075257D" w:rsidRDefault="00594928" w:rsidP="008E7E8B">
            <w:pPr>
              <w:rPr>
                <w:rFonts w:asciiTheme="minorHAnsi" w:hAnsiTheme="minorHAnsi" w:cs="Calibri"/>
                <w:b/>
                <w:sz w:val="22"/>
                <w:szCs w:val="22"/>
              </w:rPr>
            </w:pPr>
            <w:r w:rsidRPr="0075257D">
              <w:rPr>
                <w:rFonts w:asciiTheme="minorHAnsi" w:hAnsiTheme="minorHAnsi" w:cs="Calibri"/>
                <w:b/>
                <w:sz w:val="22"/>
                <w:szCs w:val="22"/>
              </w:rPr>
              <w:t>£</w:t>
            </w:r>
          </w:p>
        </w:tc>
      </w:tr>
      <w:tr w:rsidR="00594928" w:rsidTr="0005632B">
        <w:trPr>
          <w:trHeight w:val="295"/>
        </w:trPr>
        <w:tc>
          <w:tcPr>
            <w:tcW w:w="817" w:type="dxa"/>
            <w:tcBorders>
              <w:top w:val="nil"/>
              <w:left w:val="nil"/>
              <w:bottom w:val="nil"/>
              <w:right w:val="nil"/>
            </w:tcBorders>
          </w:tcPr>
          <w:p w:rsidR="00594928" w:rsidRPr="0075257D" w:rsidRDefault="00594928" w:rsidP="00FA3ADB">
            <w:pPr>
              <w:rPr>
                <w:rFonts w:asciiTheme="minorHAnsi" w:hAnsiTheme="minorHAnsi" w:cs="Calibri"/>
                <w:b/>
                <w:bCs/>
                <w:color w:val="000000"/>
                <w:sz w:val="22"/>
                <w:szCs w:val="22"/>
              </w:rPr>
            </w:pPr>
          </w:p>
        </w:tc>
        <w:tc>
          <w:tcPr>
            <w:tcW w:w="3810" w:type="dxa"/>
            <w:gridSpan w:val="3"/>
            <w:tcBorders>
              <w:top w:val="nil"/>
              <w:left w:val="nil"/>
              <w:bottom w:val="nil"/>
              <w:right w:val="nil"/>
            </w:tcBorders>
          </w:tcPr>
          <w:p w:rsidR="00594928" w:rsidRPr="0075257D" w:rsidRDefault="00594928" w:rsidP="00FA3ADB">
            <w:pPr>
              <w:rPr>
                <w:rFonts w:asciiTheme="minorHAnsi" w:hAnsiTheme="minorHAnsi" w:cs="Calibri"/>
                <w:sz w:val="22"/>
                <w:szCs w:val="22"/>
              </w:rPr>
            </w:pPr>
          </w:p>
        </w:tc>
        <w:tc>
          <w:tcPr>
            <w:tcW w:w="4602" w:type="dxa"/>
            <w:tcBorders>
              <w:top w:val="nil"/>
              <w:left w:val="nil"/>
              <w:bottom w:val="nil"/>
              <w:right w:val="nil"/>
            </w:tcBorders>
          </w:tcPr>
          <w:p w:rsidR="00594928" w:rsidRPr="0075257D" w:rsidRDefault="00594928" w:rsidP="00FA3ADB">
            <w:pPr>
              <w:rPr>
                <w:rFonts w:asciiTheme="minorHAnsi" w:hAnsiTheme="minorHAnsi" w:cs="Calibri"/>
                <w:sz w:val="22"/>
                <w:szCs w:val="22"/>
              </w:rPr>
            </w:pPr>
          </w:p>
        </w:tc>
        <w:tc>
          <w:tcPr>
            <w:tcW w:w="1533" w:type="dxa"/>
            <w:tcBorders>
              <w:top w:val="single" w:sz="4" w:space="0" w:color="auto"/>
              <w:left w:val="nil"/>
              <w:bottom w:val="nil"/>
              <w:right w:val="nil"/>
            </w:tcBorders>
            <w:vAlign w:val="bottom"/>
          </w:tcPr>
          <w:p w:rsidR="00594928" w:rsidRPr="0075257D" w:rsidRDefault="00594928" w:rsidP="008E7E8B">
            <w:pPr>
              <w:rPr>
                <w:rFonts w:asciiTheme="minorHAnsi" w:hAnsiTheme="minorHAnsi" w:cs="Calibri"/>
                <w:b/>
                <w:sz w:val="22"/>
                <w:szCs w:val="22"/>
              </w:rPr>
            </w:pPr>
          </w:p>
        </w:tc>
      </w:tr>
      <w:tr w:rsidR="00594928" w:rsidTr="0005632B">
        <w:trPr>
          <w:trHeight w:val="295"/>
        </w:trPr>
        <w:tc>
          <w:tcPr>
            <w:tcW w:w="817" w:type="dxa"/>
            <w:tcBorders>
              <w:top w:val="nil"/>
              <w:left w:val="nil"/>
              <w:bottom w:val="nil"/>
              <w:right w:val="nil"/>
            </w:tcBorders>
          </w:tcPr>
          <w:p w:rsidR="00594928" w:rsidRPr="0075257D" w:rsidRDefault="00594928" w:rsidP="00FA3ADB">
            <w:pPr>
              <w:rPr>
                <w:rFonts w:asciiTheme="minorHAnsi" w:hAnsiTheme="minorHAnsi" w:cs="Calibri"/>
                <w:b/>
                <w:bCs/>
                <w:color w:val="000000"/>
                <w:sz w:val="22"/>
                <w:szCs w:val="22"/>
              </w:rPr>
            </w:pPr>
          </w:p>
        </w:tc>
        <w:tc>
          <w:tcPr>
            <w:tcW w:w="3810" w:type="dxa"/>
            <w:gridSpan w:val="3"/>
            <w:tcBorders>
              <w:top w:val="nil"/>
              <w:left w:val="nil"/>
              <w:bottom w:val="nil"/>
              <w:right w:val="nil"/>
            </w:tcBorders>
          </w:tcPr>
          <w:p w:rsidR="00594928" w:rsidRPr="0075257D" w:rsidRDefault="00594928" w:rsidP="00FA3ADB">
            <w:pPr>
              <w:rPr>
                <w:rFonts w:asciiTheme="minorHAnsi" w:hAnsiTheme="minorHAnsi" w:cs="Calibri"/>
                <w:sz w:val="22"/>
                <w:szCs w:val="22"/>
              </w:rPr>
            </w:pPr>
          </w:p>
        </w:tc>
        <w:tc>
          <w:tcPr>
            <w:tcW w:w="4602" w:type="dxa"/>
            <w:tcBorders>
              <w:top w:val="nil"/>
              <w:left w:val="nil"/>
              <w:bottom w:val="nil"/>
              <w:right w:val="nil"/>
            </w:tcBorders>
          </w:tcPr>
          <w:p w:rsidR="00594928" w:rsidRPr="0075257D" w:rsidRDefault="00594928" w:rsidP="00FA3ADB">
            <w:pPr>
              <w:rPr>
                <w:rFonts w:asciiTheme="minorHAnsi" w:hAnsiTheme="minorHAnsi" w:cs="Calibri"/>
                <w:sz w:val="22"/>
                <w:szCs w:val="22"/>
              </w:rPr>
            </w:pPr>
            <w:r w:rsidRPr="0075257D">
              <w:rPr>
                <w:rFonts w:asciiTheme="minorHAnsi" w:hAnsiTheme="minorHAnsi" w:cs="Calibri"/>
                <w:sz w:val="22"/>
                <w:szCs w:val="22"/>
              </w:rPr>
              <w:t>Total including Buyers Premium and VAT</w:t>
            </w:r>
          </w:p>
        </w:tc>
        <w:tc>
          <w:tcPr>
            <w:tcW w:w="1533" w:type="dxa"/>
            <w:tcBorders>
              <w:top w:val="nil"/>
              <w:left w:val="nil"/>
              <w:bottom w:val="single" w:sz="4" w:space="0" w:color="auto"/>
              <w:right w:val="nil"/>
            </w:tcBorders>
            <w:vAlign w:val="bottom"/>
          </w:tcPr>
          <w:p w:rsidR="00594928" w:rsidRPr="0075257D" w:rsidRDefault="00594928" w:rsidP="008E7E8B">
            <w:pPr>
              <w:rPr>
                <w:rFonts w:asciiTheme="minorHAnsi" w:hAnsiTheme="minorHAnsi" w:cs="Calibri"/>
                <w:b/>
                <w:sz w:val="22"/>
                <w:szCs w:val="22"/>
              </w:rPr>
            </w:pPr>
            <w:r w:rsidRPr="0075257D">
              <w:rPr>
                <w:rFonts w:asciiTheme="minorHAnsi" w:hAnsiTheme="minorHAnsi" w:cs="Calibri"/>
                <w:b/>
                <w:sz w:val="22"/>
                <w:szCs w:val="22"/>
              </w:rPr>
              <w:t>£</w:t>
            </w:r>
          </w:p>
        </w:tc>
      </w:tr>
    </w:tbl>
    <w:p w:rsidR="00C16A23" w:rsidRPr="00F55FCB" w:rsidRDefault="00C16A23">
      <w:pPr>
        <w:pStyle w:val="Heading2"/>
        <w:rPr>
          <w:rFonts w:ascii="Calibri" w:hAnsi="Calibri" w:cs="Calibri"/>
          <w:sz w:val="20"/>
        </w:rPr>
      </w:pPr>
      <w:r w:rsidRPr="00F55FCB">
        <w:rPr>
          <w:rFonts w:ascii="Calibri" w:hAnsi="Calibri" w:cs="Calibri"/>
          <w:sz w:val="20"/>
        </w:rPr>
        <w:t>Please complete your full details below</w:t>
      </w:r>
    </w:p>
    <w:p w:rsidR="00C16A23" w:rsidRPr="00F55FCB" w:rsidRDefault="00C16A23">
      <w:pPr>
        <w:rPr>
          <w:rFonts w:ascii="Calibri" w:hAnsi="Calibri" w:cs="Calibri"/>
          <w:b/>
          <w:sz w:val="20"/>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 xml:space="preserve">Name </w:t>
      </w:r>
      <w:r w:rsidRPr="00F55FCB">
        <w:rPr>
          <w:rFonts w:ascii="Calibri" w:hAnsi="Calibri" w:cs="Calibri"/>
          <w:b/>
          <w:sz w:val="20"/>
          <w:szCs w:val="20"/>
        </w:rPr>
        <w:tab/>
      </w:r>
      <w:r w:rsidRPr="00F55FCB">
        <w:rPr>
          <w:rFonts w:ascii="Calibri" w:hAnsi="Calibri" w:cs="Calibri"/>
          <w:b/>
          <w:sz w:val="20"/>
          <w:szCs w:val="20"/>
        </w:rPr>
        <w:tab/>
        <w:t>______________________________________________________</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Company</w:t>
      </w:r>
      <w:r w:rsidRPr="00F55FCB">
        <w:rPr>
          <w:rFonts w:ascii="Calibri" w:hAnsi="Calibri" w:cs="Calibri"/>
          <w:b/>
          <w:sz w:val="20"/>
          <w:szCs w:val="20"/>
        </w:rPr>
        <w:tab/>
        <w:t>______________________________________________________</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Address</w:t>
      </w:r>
      <w:r w:rsidRPr="00F55FCB">
        <w:rPr>
          <w:rFonts w:ascii="Calibri" w:hAnsi="Calibri" w:cs="Calibri"/>
          <w:b/>
          <w:sz w:val="20"/>
          <w:szCs w:val="20"/>
        </w:rPr>
        <w:tab/>
      </w:r>
      <w:r w:rsidR="00F55FCB">
        <w:rPr>
          <w:rFonts w:ascii="Calibri" w:hAnsi="Calibri" w:cs="Calibri"/>
          <w:b/>
          <w:sz w:val="20"/>
          <w:szCs w:val="20"/>
        </w:rPr>
        <w:t xml:space="preserve">                </w:t>
      </w:r>
      <w:r w:rsidRPr="00F55FCB">
        <w:rPr>
          <w:rFonts w:ascii="Calibri" w:hAnsi="Calibri" w:cs="Calibri"/>
          <w:b/>
          <w:sz w:val="20"/>
          <w:szCs w:val="20"/>
        </w:rPr>
        <w:t>______________________________________________________</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ab/>
      </w:r>
      <w:r w:rsidRPr="00F55FCB">
        <w:rPr>
          <w:rFonts w:ascii="Calibri" w:hAnsi="Calibri" w:cs="Calibri"/>
          <w:b/>
          <w:sz w:val="20"/>
          <w:szCs w:val="20"/>
        </w:rPr>
        <w:tab/>
        <w:t xml:space="preserve">______________________________________________________ </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Tel inc STD</w:t>
      </w:r>
      <w:r w:rsidRPr="00F55FCB">
        <w:rPr>
          <w:rFonts w:ascii="Calibri" w:hAnsi="Calibri" w:cs="Calibri"/>
          <w:b/>
          <w:sz w:val="20"/>
          <w:szCs w:val="20"/>
        </w:rPr>
        <w:tab/>
        <w:t>___________________________</w:t>
      </w:r>
      <w:r w:rsidR="00F55FCB">
        <w:rPr>
          <w:rFonts w:ascii="Calibri" w:hAnsi="Calibri" w:cs="Calibri"/>
          <w:b/>
          <w:sz w:val="20"/>
          <w:szCs w:val="20"/>
        </w:rPr>
        <w:t xml:space="preserve"> </w:t>
      </w:r>
      <w:r w:rsidRPr="00F55FCB">
        <w:rPr>
          <w:rFonts w:ascii="Calibri" w:hAnsi="Calibri" w:cs="Calibri"/>
          <w:b/>
          <w:sz w:val="20"/>
          <w:szCs w:val="20"/>
        </w:rPr>
        <w:t>Fax _______________________</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Email</w:t>
      </w:r>
      <w:r w:rsidRPr="00F55FCB">
        <w:rPr>
          <w:rFonts w:ascii="Calibri" w:hAnsi="Calibri" w:cs="Calibri"/>
          <w:b/>
          <w:sz w:val="20"/>
          <w:szCs w:val="20"/>
        </w:rPr>
        <w:tab/>
      </w:r>
      <w:r w:rsidRPr="00F55FCB">
        <w:rPr>
          <w:rFonts w:ascii="Calibri" w:hAnsi="Calibri" w:cs="Calibri"/>
          <w:b/>
          <w:sz w:val="20"/>
          <w:szCs w:val="20"/>
        </w:rPr>
        <w:tab/>
        <w:t>______________________________________________________</w:t>
      </w:r>
    </w:p>
    <w:p w:rsidR="00C16A23" w:rsidRPr="00F55FCB" w:rsidRDefault="00C16A23">
      <w:pPr>
        <w:rPr>
          <w:rFonts w:ascii="Calibri" w:hAnsi="Calibri" w:cs="Calibri"/>
          <w:b/>
          <w:sz w:val="20"/>
          <w:szCs w:val="20"/>
        </w:rPr>
      </w:pPr>
    </w:p>
    <w:p w:rsidR="00C16A23" w:rsidRDefault="00C16A23">
      <w:pPr>
        <w:rPr>
          <w:rFonts w:ascii="Calibri" w:hAnsi="Calibri" w:cs="Calibri"/>
          <w:b/>
          <w:sz w:val="20"/>
          <w:szCs w:val="20"/>
        </w:rPr>
      </w:pPr>
      <w:r w:rsidRPr="00F55FCB">
        <w:rPr>
          <w:rFonts w:ascii="Calibri" w:hAnsi="Calibri" w:cs="Calibri"/>
          <w:b/>
          <w:sz w:val="20"/>
          <w:szCs w:val="20"/>
        </w:rPr>
        <w:t>I/We hereby tender the amount(s) shown against each individual lot or group of lots. I/We have read and understood the conditions of sale attached and agree to be bound therein.</w:t>
      </w:r>
    </w:p>
    <w:p w:rsidR="009D6C85" w:rsidRPr="009D6C85" w:rsidRDefault="009D6C85">
      <w:pPr>
        <w:rPr>
          <w:rFonts w:ascii="Calibri" w:hAnsi="Calibri" w:cs="Calibri"/>
          <w:b/>
          <w:sz w:val="10"/>
          <w:szCs w:val="20"/>
        </w:rPr>
      </w:pPr>
    </w:p>
    <w:p w:rsidR="00507F90" w:rsidRPr="00F55FCB" w:rsidRDefault="00C16A23">
      <w:pPr>
        <w:rPr>
          <w:rFonts w:ascii="Calibri" w:hAnsi="Calibri" w:cs="Calibri"/>
          <w:b/>
          <w:sz w:val="20"/>
          <w:szCs w:val="20"/>
        </w:rPr>
      </w:pPr>
      <w:r w:rsidRPr="00F55FCB">
        <w:rPr>
          <w:rFonts w:ascii="Calibri" w:hAnsi="Calibri" w:cs="Calibri"/>
          <w:b/>
          <w:sz w:val="20"/>
          <w:szCs w:val="20"/>
        </w:rPr>
        <w:lastRenderedPageBreak/>
        <w:t>I/We agree to pay to the Auctioneer the amount tendered together with the buyer’s premium and VAT by the due time and date specified.</w:t>
      </w:r>
    </w:p>
    <w:p w:rsidR="00507F90" w:rsidRPr="00F55FCB" w:rsidRDefault="00507F90">
      <w:pPr>
        <w:rPr>
          <w:rFonts w:ascii="Calibri" w:hAnsi="Calibri" w:cs="Calibri"/>
          <w:b/>
          <w:sz w:val="8"/>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Please note:</w:t>
      </w:r>
    </w:p>
    <w:p w:rsidR="00C16A23" w:rsidRPr="00F55FCB" w:rsidRDefault="00C16A23">
      <w:pPr>
        <w:rPr>
          <w:rFonts w:ascii="Calibri" w:hAnsi="Calibri" w:cs="Calibri"/>
          <w:b/>
          <w:sz w:val="10"/>
          <w:szCs w:val="20"/>
        </w:rPr>
      </w:pPr>
    </w:p>
    <w:p w:rsidR="00C16A23" w:rsidRPr="00330768" w:rsidRDefault="00C16A23">
      <w:pPr>
        <w:rPr>
          <w:rFonts w:ascii="Calibri" w:hAnsi="Calibri" w:cs="Calibri"/>
          <w:b/>
          <w:sz w:val="20"/>
          <w:szCs w:val="20"/>
        </w:rPr>
      </w:pPr>
      <w:r w:rsidRPr="00F55FCB">
        <w:rPr>
          <w:rFonts w:ascii="Calibri" w:hAnsi="Calibri" w:cs="Calibri"/>
          <w:b/>
          <w:sz w:val="20"/>
          <w:szCs w:val="20"/>
        </w:rPr>
        <w:t>All Tenders must be completed and handed to, or in the possession o</w:t>
      </w:r>
      <w:r w:rsidR="00F5426B" w:rsidRPr="00F55FCB">
        <w:rPr>
          <w:rFonts w:ascii="Calibri" w:hAnsi="Calibri" w:cs="Calibri"/>
          <w:b/>
          <w:sz w:val="20"/>
          <w:szCs w:val="20"/>
        </w:rPr>
        <w:t xml:space="preserve">f the Auctioneer no later </w:t>
      </w:r>
      <w:r w:rsidR="00F5426B" w:rsidRPr="00330768">
        <w:rPr>
          <w:rFonts w:ascii="Calibri" w:hAnsi="Calibri" w:cs="Calibri"/>
          <w:b/>
          <w:sz w:val="20"/>
          <w:szCs w:val="20"/>
        </w:rPr>
        <w:t xml:space="preserve">than </w:t>
      </w:r>
      <w:r w:rsidR="00B24FC6">
        <w:rPr>
          <w:rFonts w:ascii="Calibri" w:hAnsi="Calibri" w:cs="Calibri"/>
          <w:b/>
          <w:sz w:val="22"/>
          <w:szCs w:val="22"/>
        </w:rPr>
        <w:t>Monday 20</w:t>
      </w:r>
      <w:r w:rsidR="00B24FC6" w:rsidRPr="00B24FC6">
        <w:rPr>
          <w:rFonts w:ascii="Calibri" w:hAnsi="Calibri" w:cs="Calibri"/>
          <w:b/>
          <w:sz w:val="22"/>
          <w:szCs w:val="22"/>
          <w:vertAlign w:val="superscript"/>
        </w:rPr>
        <w:t>th</w:t>
      </w:r>
      <w:r w:rsidR="00244CF6" w:rsidRPr="00244CF6">
        <w:rPr>
          <w:rFonts w:ascii="Calibri" w:hAnsi="Calibri" w:cs="Calibri"/>
          <w:b/>
          <w:sz w:val="22"/>
          <w:szCs w:val="22"/>
        </w:rPr>
        <w:t xml:space="preserve"> May 2013 at 3pm</w:t>
      </w:r>
      <w:r w:rsidRPr="00330768">
        <w:rPr>
          <w:rFonts w:ascii="Calibri" w:hAnsi="Calibri" w:cs="Calibri"/>
          <w:b/>
          <w:sz w:val="20"/>
          <w:szCs w:val="20"/>
        </w:rPr>
        <w:t xml:space="preserve">. Tenders defaced, not completed correctly, not signed or illegible will not be considered. </w:t>
      </w:r>
    </w:p>
    <w:p w:rsidR="00C16A23" w:rsidRPr="00330768" w:rsidRDefault="00C16A23">
      <w:pPr>
        <w:rPr>
          <w:rFonts w:ascii="Calibri" w:hAnsi="Calibri" w:cs="Calibri"/>
          <w:b/>
          <w:sz w:val="10"/>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 xml:space="preserve">Tenders may be faxed on 0844 561 1351.  Please ensure each page is marked before faxing with your name or company. </w:t>
      </w:r>
    </w:p>
    <w:p w:rsidR="00C16A23" w:rsidRPr="00F55FCB" w:rsidRDefault="00C16A23">
      <w:pPr>
        <w:rPr>
          <w:rFonts w:ascii="Calibri" w:hAnsi="Calibri" w:cs="Calibri"/>
          <w:b/>
          <w:sz w:val="10"/>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 xml:space="preserve">Tenders can be posted or delivered by hand to our </w:t>
      </w:r>
      <w:r w:rsidR="0075257D">
        <w:rPr>
          <w:rFonts w:ascii="Calibri" w:hAnsi="Calibri" w:cs="Calibri"/>
          <w:b/>
          <w:sz w:val="20"/>
          <w:szCs w:val="20"/>
        </w:rPr>
        <w:t>Bexley</w:t>
      </w:r>
      <w:r w:rsidRPr="00F55FCB">
        <w:rPr>
          <w:rFonts w:ascii="Calibri" w:hAnsi="Calibri" w:cs="Calibri"/>
          <w:b/>
          <w:sz w:val="20"/>
          <w:szCs w:val="20"/>
        </w:rPr>
        <w:t xml:space="preserve"> office at </w:t>
      </w:r>
      <w:r w:rsidR="0075257D" w:rsidRPr="00244CF6">
        <w:rPr>
          <w:rFonts w:ascii="Calibri" w:hAnsi="Calibri" w:cs="Calibri"/>
          <w:b/>
          <w:sz w:val="20"/>
          <w:szCs w:val="20"/>
        </w:rPr>
        <w:t>Parker House, Tanyard Lane, Bexley, Kent, DA5 1AH</w:t>
      </w:r>
      <w:r w:rsidR="00F5426B" w:rsidRPr="00244CF6">
        <w:rPr>
          <w:rFonts w:ascii="Calibri" w:hAnsi="Calibri" w:cs="Calibri"/>
          <w:b/>
          <w:sz w:val="20"/>
          <w:szCs w:val="20"/>
        </w:rPr>
        <w:t>.</w:t>
      </w:r>
    </w:p>
    <w:p w:rsidR="00C16A23" w:rsidRPr="009D6C85" w:rsidRDefault="00C16A23">
      <w:pPr>
        <w:pStyle w:val="Heading2"/>
        <w:rPr>
          <w:rFonts w:ascii="Calibri" w:hAnsi="Calibri" w:cs="Calibri"/>
          <w:sz w:val="10"/>
          <w:lang w:val="en-US"/>
        </w:rPr>
      </w:pPr>
    </w:p>
    <w:p w:rsidR="00C16A23" w:rsidRPr="00F55FCB" w:rsidRDefault="00C16A23">
      <w:pPr>
        <w:pStyle w:val="Heading2"/>
        <w:rPr>
          <w:rFonts w:ascii="Calibri" w:hAnsi="Calibri" w:cs="Calibri"/>
          <w:sz w:val="8"/>
          <w:lang w:val="en-US"/>
        </w:rPr>
      </w:pPr>
    </w:p>
    <w:p w:rsidR="00C16A23" w:rsidRPr="00F55FCB" w:rsidRDefault="00C16A23">
      <w:pPr>
        <w:pStyle w:val="Heading2"/>
        <w:rPr>
          <w:rFonts w:ascii="Calibri" w:hAnsi="Calibri" w:cs="Calibri"/>
          <w:sz w:val="20"/>
        </w:rPr>
      </w:pPr>
      <w:r w:rsidRPr="00F55FCB">
        <w:rPr>
          <w:rFonts w:ascii="Calibri" w:hAnsi="Calibri" w:cs="Calibri"/>
          <w:sz w:val="20"/>
        </w:rPr>
        <w:t>Sherlocks Valuers and Auctioneers Ltd</w:t>
      </w:r>
    </w:p>
    <w:p w:rsidR="00C16A23" w:rsidRDefault="00C16A23"/>
    <w:p w:rsidR="00C16A23" w:rsidRDefault="00C16A23">
      <w:pPr>
        <w:sectPr w:rsidR="00C16A23">
          <w:footerReference w:type="default" r:id="rId15"/>
          <w:pgSz w:w="11906" w:h="16838"/>
          <w:pgMar w:top="794" w:right="680" w:bottom="794" w:left="680" w:header="709" w:footer="271" w:gutter="0"/>
          <w:cols w:space="708"/>
          <w:docGrid w:linePitch="360"/>
        </w:sectPr>
      </w:pPr>
    </w:p>
    <w:p w:rsidR="00C16A23" w:rsidRPr="003167F3" w:rsidRDefault="00C16A23">
      <w:pPr>
        <w:pStyle w:val="Title"/>
        <w:rPr>
          <w:rFonts w:ascii="Calibri" w:hAnsi="Calibri" w:cs="Calibri"/>
          <w:sz w:val="20"/>
        </w:rPr>
      </w:pPr>
      <w:r w:rsidRPr="003167F3">
        <w:rPr>
          <w:rFonts w:ascii="Calibri" w:hAnsi="Calibri" w:cs="Calibri"/>
          <w:sz w:val="20"/>
        </w:rPr>
        <w:lastRenderedPageBreak/>
        <w:t>Conditions of Sale by Tender</w:t>
      </w:r>
    </w:p>
    <w:p w:rsidR="004867B2" w:rsidRPr="003167F3" w:rsidRDefault="004867B2">
      <w:pPr>
        <w:pStyle w:val="Title"/>
        <w:rPr>
          <w:rFonts w:ascii="Calibri" w:hAnsi="Calibri" w:cs="Calibri"/>
          <w:sz w:val="20"/>
        </w:rPr>
      </w:pPr>
    </w:p>
    <w:p w:rsidR="00C16A23" w:rsidRPr="003167F3" w:rsidRDefault="00C16A23">
      <w:pPr>
        <w:spacing w:after="240"/>
        <w:rPr>
          <w:rFonts w:ascii="Calibri" w:hAnsi="Calibri" w:cs="Calibri"/>
          <w:color w:val="323233"/>
          <w:sz w:val="20"/>
          <w:szCs w:val="20"/>
        </w:rPr>
      </w:pPr>
      <w:r w:rsidRPr="003167F3">
        <w:rPr>
          <w:rFonts w:ascii="Calibri" w:hAnsi="Calibri" w:cs="Calibri"/>
          <w:color w:val="323233"/>
          <w:sz w:val="20"/>
          <w:szCs w:val="20"/>
        </w:rPr>
        <w:t xml:space="preserve">These are the conditions applying to all sales by Tender ("Tenders") managed by Sherlocks Valuers &amp; Auctioneers Limited (registered in England under number 6429836 and registered at </w:t>
      </w:r>
      <w:r w:rsidR="004867B2" w:rsidRPr="003167F3">
        <w:rPr>
          <w:rFonts w:ascii="Calibri" w:hAnsi="Calibri" w:cs="Calibri"/>
          <w:color w:val="323233"/>
          <w:sz w:val="20"/>
          <w:szCs w:val="20"/>
        </w:rPr>
        <w:t>30 Station Lane, Hornchurch, Essex, RM1 6NJ</w:t>
      </w:r>
      <w:r w:rsidRPr="003167F3">
        <w:rPr>
          <w:rFonts w:ascii="Calibri" w:hAnsi="Calibri" w:cs="Calibri"/>
          <w:color w:val="323233"/>
          <w:sz w:val="20"/>
          <w:szCs w:val="20"/>
        </w:rPr>
        <w:t>.) ("Sherlocks Valuers &amp; Auctioneers Limited"). The goods offered for sale ("Goods") in lots ("Lots") at Tenders are owned by the person selling them ("Vendor"), for whom Sherlocks Valuers &amp; Auctioneers Limited is only an agent. Sherlocks Valuers &amp; Auctioneers Limited does not sell on its own account and the buyer of the relevant Lot ("Buyer") buys the Goods from the relevant Vendor ("the Contract"). The Vendor may sell to the Buyer subject to additional terms. Sherlocks Valuers &amp; Auctioneers Limited facilitates the purchase through the Tender. These Conditions of Sale by Tender contain some terms between the Buyer and Sherlocks Valuers &amp; Auctioneers Limited in respect of the Tender and some terms that include the Vendor too. These Conditions of Sale by Tender incorporate the relevant Schedule and Notices to Purchasers document ("Schedule") in respect of a particular Tender. To the extent there is any inconsistency between the documents, the order of precedence is this document, then the Schedule. All documents are subject to addition or variation by notices posted at the Tender site ("Premises") or by announcements or instructions made by Sherlocks Valuers &amp; Auctioneers Limited's staff at the sale</w:t>
      </w:r>
    </w:p>
    <w:p w:rsidR="00C16A23" w:rsidRPr="003167F3" w:rsidRDefault="00C16A23">
      <w:pPr>
        <w:spacing w:after="240"/>
        <w:rPr>
          <w:rFonts w:ascii="Calibri" w:hAnsi="Calibri" w:cs="Calibri"/>
          <w:color w:val="323233"/>
          <w:sz w:val="20"/>
          <w:szCs w:val="20"/>
        </w:rPr>
      </w:pPr>
      <w:r w:rsidRPr="003167F3">
        <w:rPr>
          <w:rFonts w:ascii="Calibri" w:hAnsi="Calibri" w:cs="Calibri"/>
          <w:color w:val="323233"/>
          <w:sz w:val="20"/>
          <w:szCs w:val="20"/>
        </w:rPr>
        <w:t>Parties attend the Premises or such other place from where the Goods are stored ("Site") at their own risk and neither the Vendor nor Sherlocks Valuers &amp; Auctioneers Limited will be individually or collectively liable for any loss or damage, death or personal injury, howsoever occasioned, to any party or property which may be present on the Site, for whatsoever purpose, except that nothing shall exclude either the Vendor's nor Sherlocks Valuers &amp; Auctioneers Limited's liability for death or personal injury caused by its respective negligence.</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Sherlocks Valuers &amp; Auctioneers Limited acts as agents only, on behalf of the Vendors.</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Where the Vendor is a company in receivership or liquidation or administration, the receiver or liquidator or administrator will not have any personal liability whatsoever under the Contract, except for death or personal injury caused by his negligence.</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CONDITION/DESCRIPTION</w:t>
      </w:r>
      <w:r w:rsidRPr="003167F3">
        <w:rPr>
          <w:rFonts w:ascii="Calibri" w:hAnsi="Calibri" w:cs="Calibri"/>
          <w:color w:val="323233"/>
          <w:sz w:val="20"/>
          <w:szCs w:val="20"/>
        </w:rPr>
        <w:br/>
        <w:t>3.1 All statements contained in the catalogue or referred to in the catalogue relating to the Goods ("the Catalogue") are made without responsibility on the part of the Vendor or Sherlocks Valuers &amp; Auctioneers Limited. All statements contained in the Catalogue or referred to in the Catalogue in respect of authenticity, origin, date, age, period, condition, attribution, quantity, measurement or weight of the Goods are statements of opinion and are not to be taken as implying statements or representations of fact.</w:t>
      </w:r>
      <w:r w:rsidRPr="003167F3">
        <w:rPr>
          <w:rFonts w:ascii="Calibri" w:hAnsi="Calibri" w:cs="Calibri"/>
          <w:color w:val="323233"/>
          <w:sz w:val="20"/>
          <w:szCs w:val="20"/>
        </w:rPr>
        <w:br/>
      </w:r>
      <w:r w:rsidRPr="003167F3">
        <w:rPr>
          <w:rFonts w:ascii="Calibri" w:hAnsi="Calibri" w:cs="Calibri"/>
          <w:color w:val="323233"/>
          <w:sz w:val="20"/>
          <w:szCs w:val="20"/>
        </w:rPr>
        <w:br/>
        <w:t>3.2 Sherlocks Valuers &amp; Auctioneers Limited makes no warranty or representation as to the anticipated or likely selling price of any Lot or item or of its value. Any written or oral estimate given by Sherlocks Valuers &amp; Auctioneers Limited or its employees or agents as to the estimated selling price of a Lot is a statement of opinion only, and may not be relied on as an indication of the actual selling price or value.</w:t>
      </w:r>
      <w:r w:rsidRPr="003167F3">
        <w:rPr>
          <w:rFonts w:ascii="Calibri" w:hAnsi="Calibri" w:cs="Calibri"/>
          <w:color w:val="323233"/>
          <w:sz w:val="20"/>
          <w:szCs w:val="20"/>
        </w:rPr>
        <w:br/>
      </w:r>
      <w:r w:rsidRPr="003167F3">
        <w:rPr>
          <w:rFonts w:ascii="Calibri" w:hAnsi="Calibri" w:cs="Calibri"/>
          <w:color w:val="323233"/>
          <w:sz w:val="20"/>
          <w:szCs w:val="20"/>
        </w:rPr>
        <w:br/>
        <w:t>3.3 All illustrations, photographs, pictures or images contained in the Catalogue or elsewhere regarding the Lot are for identification purposes only. They may not be an accurate reproduction of the Lot.</w:t>
      </w:r>
      <w:r w:rsidRPr="003167F3">
        <w:rPr>
          <w:rFonts w:ascii="Calibri" w:hAnsi="Calibri" w:cs="Calibri"/>
          <w:color w:val="323233"/>
          <w:sz w:val="20"/>
          <w:szCs w:val="20"/>
        </w:rPr>
        <w:br/>
      </w:r>
      <w:r w:rsidRPr="003167F3">
        <w:rPr>
          <w:rFonts w:ascii="Calibri" w:hAnsi="Calibri" w:cs="Calibri"/>
          <w:color w:val="323233"/>
          <w:sz w:val="20"/>
          <w:szCs w:val="20"/>
        </w:rPr>
        <w:br/>
        <w:t>3.4 The Goods are sold as they lie with all faults, imperfections and defects. The Buyer shall be deemed to have inspected and approved the Goods. The Buyer buys at his own risk and with notice of all faults, imperfections and defects. The Goods are sold by the Vendor as seen and inspected by the Buyer.</w:t>
      </w:r>
      <w:r w:rsidRPr="003167F3">
        <w:rPr>
          <w:rFonts w:ascii="Calibri" w:hAnsi="Calibri" w:cs="Calibri"/>
          <w:color w:val="323233"/>
          <w:sz w:val="20"/>
          <w:szCs w:val="20"/>
        </w:rPr>
        <w:br/>
      </w:r>
      <w:r w:rsidRPr="003167F3">
        <w:rPr>
          <w:rFonts w:ascii="Calibri" w:hAnsi="Calibri" w:cs="Calibri"/>
          <w:color w:val="323233"/>
          <w:sz w:val="20"/>
          <w:szCs w:val="20"/>
        </w:rPr>
        <w:br/>
        <w:t>3.5 No warranty is given by the Vendor or Sherlocks Valuers &amp; Auctioneers Limited that the Goods comply with the Health and Safety at Work Act 1974, any statutory amendment or re-enactment thereof, any regulations made thereunder or any other applicable health and safety law. Consequently, Buyers undertake to carry out any necessary work in order to ensure that each Lot conforms with the law before the Lot is put into use.</w:t>
      </w:r>
      <w:r w:rsidRPr="003167F3">
        <w:rPr>
          <w:rFonts w:ascii="Calibri" w:hAnsi="Calibri" w:cs="Calibri"/>
          <w:color w:val="323233"/>
          <w:sz w:val="20"/>
          <w:szCs w:val="20"/>
        </w:rPr>
        <w:br/>
      </w:r>
      <w:r w:rsidRPr="003167F3">
        <w:rPr>
          <w:rFonts w:ascii="Calibri" w:hAnsi="Calibri" w:cs="Calibri"/>
          <w:color w:val="323233"/>
          <w:sz w:val="20"/>
          <w:szCs w:val="20"/>
        </w:rPr>
        <w:br/>
        <w:t>3.6 No Lots are supplied as new as regards the Consumer Protection Act 1987 or any other product liability law.</w:t>
      </w:r>
      <w:r w:rsidRPr="003167F3">
        <w:rPr>
          <w:rFonts w:ascii="Calibri" w:hAnsi="Calibri" w:cs="Calibri"/>
          <w:color w:val="323233"/>
          <w:sz w:val="20"/>
          <w:szCs w:val="20"/>
        </w:rPr>
        <w:br/>
      </w:r>
      <w:r w:rsidRPr="003167F3">
        <w:rPr>
          <w:rFonts w:ascii="Calibri" w:hAnsi="Calibri" w:cs="Calibri"/>
          <w:color w:val="323233"/>
          <w:sz w:val="20"/>
          <w:szCs w:val="20"/>
        </w:rPr>
        <w:br/>
        <w:t>3.7 Sherlocks Valuers &amp; Auctioneers Limited and the Vendor do not represent Goods sold by Tender as being in a condition which makes them suitable for domestic use. Despite the above, should Buyers intend to supply any Goods for domestic use, they should ensure that the Goods comply with the requirements of the Furniture and Furnishings (Fire Safety) Regulations 1988 or any other similar law.</w:t>
      </w:r>
      <w:r w:rsidRPr="003167F3">
        <w:rPr>
          <w:rFonts w:ascii="Calibri" w:hAnsi="Calibri" w:cs="Calibri"/>
          <w:color w:val="323233"/>
          <w:sz w:val="20"/>
          <w:szCs w:val="20"/>
        </w:rPr>
        <w:br/>
      </w:r>
      <w:r w:rsidRPr="003167F3">
        <w:rPr>
          <w:rFonts w:ascii="Calibri" w:hAnsi="Calibri" w:cs="Calibri"/>
          <w:color w:val="323233"/>
          <w:sz w:val="20"/>
          <w:szCs w:val="20"/>
        </w:rPr>
        <w:lastRenderedPageBreak/>
        <w:br/>
        <w:t>3.8 Certain types of plant and machinery and ancillary equipment can contain hazardous materials, chemicals, etc. Buyers must ensure that the removal of such hazardous materials, chemicals, etc. from the Site is carried out in accordance with the Health and Safety at Work Act 1974 and Control of Substances Hazardous to Health Regulations 1988 (COSHH) and any other relevant Act of Parliament, Regulations or relevant Legislation covering such substances.</w:t>
      </w:r>
      <w:r w:rsidRPr="003167F3">
        <w:rPr>
          <w:rFonts w:ascii="Calibri" w:hAnsi="Calibri" w:cs="Calibri"/>
          <w:color w:val="323233"/>
          <w:sz w:val="20"/>
          <w:szCs w:val="20"/>
        </w:rPr>
        <w:br/>
      </w:r>
      <w:r w:rsidRPr="003167F3">
        <w:rPr>
          <w:rFonts w:ascii="Calibri" w:hAnsi="Calibri" w:cs="Calibri"/>
          <w:color w:val="323233"/>
          <w:sz w:val="20"/>
          <w:szCs w:val="20"/>
        </w:rPr>
        <w:br/>
        <w:t>3.9 Health and Safety at Work Etc Act 1974. It is expressly brought to the buyers attention that, at the time of sale, any item of plant, machinery or equipment contained in the lot(s) may not necessarily comply with Health and Safety at Work Etc Act 1974 or any other Act or Acts or Regulations thereunder governing the use of plant. Machinery or equipment in a working environment. Successful buyers for any such plant, machinery or equipment are hereby required to ensure that the use of any such at a place of work within the United Kingdom does not contravene such relevant Act or Regulation hereunder applicable thereto</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FORM OF TENDER</w:t>
      </w:r>
      <w:r w:rsidRPr="003167F3">
        <w:rPr>
          <w:rFonts w:ascii="Calibri" w:hAnsi="Calibri" w:cs="Calibri"/>
          <w:color w:val="323233"/>
          <w:sz w:val="20"/>
          <w:szCs w:val="20"/>
        </w:rPr>
        <w:br/>
        <w:t>4.1 Tenders must be made in the form provided and will be delivered to arrive at the time and address specified in the schedule, together with a deposit for 10% of the purchase price offered.</w:t>
      </w:r>
      <w:r w:rsidRPr="003167F3">
        <w:rPr>
          <w:rFonts w:ascii="Calibri" w:hAnsi="Calibri" w:cs="Calibri"/>
          <w:color w:val="323233"/>
          <w:sz w:val="20"/>
          <w:szCs w:val="20"/>
        </w:rPr>
        <w:br/>
      </w:r>
      <w:r w:rsidRPr="003167F3">
        <w:rPr>
          <w:rFonts w:ascii="Calibri" w:hAnsi="Calibri" w:cs="Calibri"/>
          <w:color w:val="323233"/>
          <w:sz w:val="20"/>
          <w:szCs w:val="20"/>
        </w:rPr>
        <w:br/>
        <w:t>4.2 No Tenders shall impose further conditions or make any qualifications whatsoever.</w:t>
      </w:r>
      <w:r w:rsidRPr="003167F3">
        <w:rPr>
          <w:rFonts w:ascii="Calibri" w:hAnsi="Calibri" w:cs="Calibri"/>
          <w:color w:val="323233"/>
          <w:sz w:val="20"/>
          <w:szCs w:val="20"/>
        </w:rPr>
        <w:br/>
      </w:r>
      <w:r w:rsidRPr="003167F3">
        <w:rPr>
          <w:rFonts w:ascii="Calibri" w:hAnsi="Calibri" w:cs="Calibri"/>
          <w:color w:val="323233"/>
          <w:sz w:val="20"/>
          <w:szCs w:val="20"/>
        </w:rPr>
        <w:br/>
        <w:t>4.3 No Tender may be withdrawn once submitted.</w:t>
      </w:r>
      <w:r w:rsidRPr="003167F3">
        <w:rPr>
          <w:rFonts w:ascii="Calibri" w:hAnsi="Calibri" w:cs="Calibri"/>
          <w:color w:val="323233"/>
          <w:sz w:val="20"/>
          <w:szCs w:val="20"/>
        </w:rPr>
        <w:br/>
      </w:r>
      <w:r w:rsidRPr="003167F3">
        <w:rPr>
          <w:rFonts w:ascii="Calibri" w:hAnsi="Calibri" w:cs="Calibri"/>
          <w:color w:val="323233"/>
          <w:sz w:val="20"/>
          <w:szCs w:val="20"/>
        </w:rPr>
        <w:br/>
        <w:t>4.4 The right to withdraw lots prior to acceptance of Tenders is reserved.</w:t>
      </w:r>
      <w:r w:rsidRPr="003167F3">
        <w:rPr>
          <w:rFonts w:ascii="Calibri" w:hAnsi="Calibri" w:cs="Calibri"/>
          <w:color w:val="323233"/>
          <w:sz w:val="20"/>
          <w:szCs w:val="20"/>
        </w:rPr>
        <w:br/>
      </w:r>
      <w:r w:rsidRPr="003167F3">
        <w:rPr>
          <w:rFonts w:ascii="Calibri" w:hAnsi="Calibri" w:cs="Calibri"/>
          <w:color w:val="323233"/>
          <w:sz w:val="20"/>
          <w:szCs w:val="20"/>
        </w:rPr>
        <w:br/>
        <w:t>4.5 The Vendor may refuse to accept any Tender and shall not be obliged to accept any or the highest offer tendered.</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PAYMENT</w:t>
      </w:r>
      <w:r w:rsidRPr="003167F3">
        <w:rPr>
          <w:rFonts w:ascii="Calibri" w:hAnsi="Calibri" w:cs="Calibri"/>
          <w:color w:val="323233"/>
          <w:sz w:val="20"/>
          <w:szCs w:val="20"/>
        </w:rPr>
        <w:br/>
        <w:t>5.1 Payment in full must be made in CASH or by BANK DRAFT or such other means as Sherlocks Valuers &amp; Auctioneers Limited accepts in its discretion (NOT BY BACS) either on the day of the sale or the day following, in accordance with the Schedule and prior to the clearance of any Lots purchased.</w:t>
      </w:r>
      <w:r w:rsidRPr="003167F3">
        <w:rPr>
          <w:rFonts w:ascii="Calibri" w:hAnsi="Calibri" w:cs="Calibri"/>
          <w:color w:val="323233"/>
          <w:sz w:val="20"/>
          <w:szCs w:val="20"/>
        </w:rPr>
        <w:br/>
      </w:r>
      <w:r w:rsidRPr="003167F3">
        <w:rPr>
          <w:rFonts w:ascii="Calibri" w:hAnsi="Calibri" w:cs="Calibri"/>
          <w:color w:val="323233"/>
          <w:sz w:val="20"/>
          <w:szCs w:val="20"/>
        </w:rPr>
        <w:br/>
        <w:t>5.2 All offers are deemed to be made exclusive of VAT and the Buyer must pay VAT in addition, where appropriate, at the prevailing rate.</w:t>
      </w:r>
      <w:r w:rsidRPr="003167F3">
        <w:rPr>
          <w:rFonts w:ascii="Calibri" w:hAnsi="Calibri" w:cs="Calibri"/>
          <w:color w:val="323233"/>
          <w:sz w:val="20"/>
          <w:szCs w:val="20"/>
        </w:rPr>
        <w:br/>
      </w:r>
      <w:r w:rsidRPr="003167F3">
        <w:rPr>
          <w:rFonts w:ascii="Calibri" w:hAnsi="Calibri" w:cs="Calibri"/>
          <w:color w:val="323233"/>
          <w:sz w:val="20"/>
          <w:szCs w:val="20"/>
        </w:rPr>
        <w:br/>
        <w:t>5.3 Full payment is not deemed to be made until any cheques tendered in payment have received Sherlocks Valuers &amp; Auctioneers Limited's banker's clearance.</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TITLE &amp; RISK</w:t>
      </w:r>
      <w:r w:rsidRPr="003167F3">
        <w:rPr>
          <w:rFonts w:ascii="Calibri" w:hAnsi="Calibri" w:cs="Calibri"/>
          <w:color w:val="323233"/>
          <w:sz w:val="20"/>
          <w:szCs w:val="20"/>
        </w:rPr>
        <w:br/>
        <w:t>6.1 Legal and equitable title to the Goods will not pass to the Buyer until the latter of the price for the Goods having been paid in full (together with any applicable costs of transport and storage following the sale) and the Buyer having removed the Goods from the Site.</w:t>
      </w:r>
      <w:r w:rsidRPr="003167F3">
        <w:rPr>
          <w:rFonts w:ascii="Calibri" w:hAnsi="Calibri" w:cs="Calibri"/>
          <w:color w:val="323233"/>
          <w:sz w:val="20"/>
          <w:szCs w:val="20"/>
        </w:rPr>
        <w:br/>
      </w:r>
      <w:r w:rsidRPr="003167F3">
        <w:rPr>
          <w:rFonts w:ascii="Calibri" w:hAnsi="Calibri" w:cs="Calibri"/>
          <w:color w:val="323233"/>
          <w:sz w:val="20"/>
          <w:szCs w:val="20"/>
        </w:rPr>
        <w:br/>
        <w:t>6.2 All Goods sold shall be the sole responsibility and at the risk of the Buyer from the buyer being notified of acceptance of offers tendered, even if the Vendor or Sherlocks Valuers &amp; Auctioneers Limited move the Goods on or from the Premises. In no circumstances will Sherlocks Valuers &amp; Auctioneers Limited or the Vendors be held responsible if any Lot or part thereof is lost, stolen, damaged or destroyed after buyers have been advised. Buyers are therefore advised to effect immediate and adequate insurance cover.</w:t>
      </w:r>
      <w:r w:rsidRPr="003167F3">
        <w:rPr>
          <w:rFonts w:ascii="Calibri" w:hAnsi="Calibri" w:cs="Calibri"/>
          <w:color w:val="323233"/>
          <w:sz w:val="20"/>
          <w:szCs w:val="20"/>
        </w:rPr>
        <w:br/>
      </w:r>
      <w:r w:rsidRPr="003167F3">
        <w:rPr>
          <w:rFonts w:ascii="Calibri" w:hAnsi="Calibri" w:cs="Calibri"/>
          <w:color w:val="323233"/>
          <w:sz w:val="20"/>
          <w:szCs w:val="20"/>
        </w:rPr>
        <w:br/>
        <w:t>6.3 Sherlocks Valuers &amp; Auctioneers Limited is acting as agent for the Vendor and does not own the Goods itself, nor does Sherlocks Valuers &amp; Auctioneers Limited warrant the Vendor's title to any Goods sold. The Vendor transfers the Goods with such title as it has.</w:t>
      </w:r>
    </w:p>
    <w:p w:rsidR="003167F3" w:rsidRDefault="00C16A23" w:rsidP="003167F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CLEARANCE</w:t>
      </w:r>
      <w:r w:rsidRPr="003167F3">
        <w:rPr>
          <w:rFonts w:ascii="Calibri" w:hAnsi="Calibri" w:cs="Calibri"/>
          <w:color w:val="323233"/>
          <w:sz w:val="20"/>
          <w:szCs w:val="20"/>
        </w:rPr>
        <w:br/>
        <w:t>7.1 Removal of the Goods from the Site shall be the responsibility of the Buyer, who shall remove the Goods on or before the date specified in the Schedule having made prior arrangements so to do with Sherlocks Valuers &amp; Auctioneers Limited.</w:t>
      </w:r>
      <w:r w:rsidRPr="003167F3">
        <w:rPr>
          <w:rFonts w:ascii="Calibri" w:hAnsi="Calibri" w:cs="Calibri"/>
          <w:color w:val="323233"/>
          <w:sz w:val="20"/>
          <w:szCs w:val="20"/>
        </w:rPr>
        <w:br/>
      </w:r>
      <w:r w:rsidRPr="003167F3">
        <w:rPr>
          <w:rFonts w:ascii="Calibri" w:hAnsi="Calibri" w:cs="Calibri"/>
          <w:color w:val="323233"/>
          <w:sz w:val="20"/>
          <w:szCs w:val="20"/>
        </w:rPr>
        <w:br/>
        <w:t xml:space="preserve">7.2 The Buyer will be responsible for obtaining at its own expense all necessary labour and plant for the removal of the Goods. Where the Vendor gives assistance to the Buyer in connection with such removal, such assistance is given </w:t>
      </w:r>
      <w:r w:rsidRPr="003167F3">
        <w:rPr>
          <w:rFonts w:ascii="Calibri" w:hAnsi="Calibri" w:cs="Calibri"/>
          <w:color w:val="323233"/>
          <w:sz w:val="20"/>
          <w:szCs w:val="20"/>
        </w:rPr>
        <w:lastRenderedPageBreak/>
        <w:t>entirely at the Buyer's risk.</w:t>
      </w:r>
      <w:r w:rsidRPr="003167F3">
        <w:rPr>
          <w:rFonts w:ascii="Calibri" w:hAnsi="Calibri" w:cs="Calibri"/>
          <w:color w:val="323233"/>
          <w:sz w:val="20"/>
          <w:szCs w:val="20"/>
        </w:rPr>
        <w:br/>
      </w:r>
      <w:r w:rsidRPr="003167F3">
        <w:rPr>
          <w:rFonts w:ascii="Calibri" w:hAnsi="Calibri" w:cs="Calibri"/>
          <w:color w:val="323233"/>
          <w:sz w:val="20"/>
          <w:szCs w:val="20"/>
        </w:rPr>
        <w:br/>
        <w:t>7.3 The Buyer will indemnify and keep indemnified the Vendor and Sherlocks Valuers &amp; Auctioneers Limited against all liability, loss, damage, injury or death howsoever and by whomsoever caused to the Site or any thing or person therein or thereupon arising from or in the course of the removal of the Goods.</w:t>
      </w:r>
    </w:p>
    <w:p w:rsidR="00C16A23" w:rsidRPr="003167F3" w:rsidRDefault="00C16A23" w:rsidP="003167F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DEFAULT BY BUYER</w:t>
      </w:r>
      <w:r w:rsidRPr="003167F3">
        <w:rPr>
          <w:rFonts w:ascii="Calibri" w:hAnsi="Calibri" w:cs="Calibri"/>
          <w:color w:val="323233"/>
          <w:sz w:val="20"/>
          <w:szCs w:val="20"/>
        </w:rPr>
        <w:br/>
        <w:t>8.1 If the Buyer fails for whatever reason to either pay for or remove the Goods on or before the date specified in the Schedule, the Vendor will be entitled to rescind the Contract forthwith without incurring any liability whatsoever to the Buyer and upon such rescission the following provisions will apply:</w:t>
      </w:r>
      <w:r w:rsidRPr="003167F3">
        <w:rPr>
          <w:rFonts w:ascii="Calibri" w:hAnsi="Calibri" w:cs="Calibri"/>
          <w:color w:val="323233"/>
          <w:sz w:val="20"/>
          <w:szCs w:val="20"/>
        </w:rPr>
        <w:br/>
      </w:r>
      <w:r w:rsidRPr="003167F3">
        <w:rPr>
          <w:rFonts w:ascii="Calibri" w:hAnsi="Calibri" w:cs="Calibri"/>
          <w:color w:val="323233"/>
          <w:sz w:val="20"/>
          <w:szCs w:val="20"/>
        </w:rPr>
        <w:br/>
        <w:t>8.1.a Any sums paid by the Buyer towards the purchase price will be forfeited to the Vendor.</w:t>
      </w:r>
      <w:r w:rsidRPr="003167F3">
        <w:rPr>
          <w:rFonts w:ascii="Calibri" w:hAnsi="Calibri" w:cs="Calibri"/>
          <w:color w:val="323233"/>
          <w:sz w:val="20"/>
          <w:szCs w:val="20"/>
        </w:rPr>
        <w:br/>
      </w:r>
      <w:r w:rsidRPr="003167F3">
        <w:rPr>
          <w:rFonts w:ascii="Calibri" w:hAnsi="Calibri" w:cs="Calibri"/>
          <w:color w:val="323233"/>
          <w:sz w:val="20"/>
          <w:szCs w:val="20"/>
        </w:rPr>
        <w:br/>
        <w:t>8.1.b The Vendor will be entitled to resell the Goods publicly or privately but the Vendor shall not be liable to account to the Buyer in the event of a resale at a higher price than the price contracted to be paid by the Buyer.</w:t>
      </w:r>
      <w:r w:rsidRPr="003167F3">
        <w:rPr>
          <w:rFonts w:ascii="Calibri" w:hAnsi="Calibri" w:cs="Calibri"/>
          <w:color w:val="323233"/>
          <w:sz w:val="20"/>
          <w:szCs w:val="20"/>
        </w:rPr>
        <w:br/>
      </w:r>
      <w:r w:rsidRPr="003167F3">
        <w:rPr>
          <w:rFonts w:ascii="Calibri" w:hAnsi="Calibri" w:cs="Calibri"/>
          <w:color w:val="323233"/>
          <w:sz w:val="20"/>
          <w:szCs w:val="20"/>
        </w:rPr>
        <w:br/>
        <w:t>8.1.c The Buyer will be liable for all liabilities, losses, damages, costs and expenses whatsoever suffered by the Vendor or Sherlocks Valuers &amp; Auctioneers Limited as a result of the failure to remove the Goods by the required date or arising from the resale of the Goods provided that any sums forfeited to the Vendor under the foregoing provisions will be credited against such liability, loss, damage, cost or expense but further that if such liability, loss, damage, cost or expense is less than the sums forfeited the Vendor shall be under no obligation to make any refund to the Buyer for any such items.</w:t>
      </w:r>
      <w:r w:rsidRPr="003167F3">
        <w:rPr>
          <w:rFonts w:ascii="Calibri" w:hAnsi="Calibri" w:cs="Calibri"/>
          <w:color w:val="323233"/>
          <w:sz w:val="20"/>
          <w:szCs w:val="20"/>
        </w:rPr>
        <w:br/>
      </w:r>
      <w:r w:rsidRPr="003167F3">
        <w:rPr>
          <w:rFonts w:ascii="Calibri" w:hAnsi="Calibri" w:cs="Calibri"/>
          <w:color w:val="323233"/>
          <w:sz w:val="20"/>
          <w:szCs w:val="20"/>
        </w:rPr>
        <w:br/>
        <w:t>8.1.d If the Vendor or Sherlocks Valuers &amp; Auctioneers Limited reasonably consider damage is likely to occur in removing the Goods from the Site, the Buyer may be required to deposit such sum of money by way of security for the costs of reinstating the Site as the Vendor or Sherlocks Valuers &amp; Auctioneers Limited in their absolute discretion may think fit. If the Buyer refuses to deposit such money the Vendor may refuse the Buyer access to the Site for the purpose of removing the Goods and the Buyer will be deemed to be in default.</w:t>
      </w:r>
    </w:p>
    <w:p w:rsidR="00C16A23" w:rsidRDefault="00C16A23">
      <w:pPr>
        <w:numPr>
          <w:ilvl w:val="0"/>
          <w:numId w:val="29"/>
        </w:numPr>
        <w:spacing w:before="100" w:beforeAutospacing="1" w:after="100" w:afterAutospacing="1"/>
        <w:rPr>
          <w:rFonts w:ascii="Calibri" w:hAnsi="Calibri" w:cs="Calibri"/>
          <w:color w:val="323233"/>
          <w:sz w:val="20"/>
          <w:szCs w:val="20"/>
        </w:rPr>
      </w:pPr>
      <w:r w:rsidRPr="003167F3">
        <w:rPr>
          <w:rFonts w:ascii="Calibri" w:hAnsi="Calibri" w:cs="Calibri"/>
          <w:color w:val="323233"/>
          <w:sz w:val="20"/>
          <w:szCs w:val="20"/>
        </w:rPr>
        <w:t>GENERAL</w:t>
      </w:r>
      <w:r w:rsidRPr="003167F3">
        <w:rPr>
          <w:rFonts w:ascii="Calibri" w:hAnsi="Calibri" w:cs="Calibri"/>
          <w:color w:val="323233"/>
          <w:sz w:val="20"/>
          <w:szCs w:val="20"/>
        </w:rPr>
        <w:br/>
        <w:t>9.1 Neither the Vendor nor Sherlocks Valuers &amp; Auctioneers Limited shall be liable to the Buyer for any delay in or failure to perform its obligations as a result of any cause beyond its reasonable control.</w:t>
      </w:r>
      <w:r w:rsidRPr="003167F3">
        <w:rPr>
          <w:rFonts w:ascii="Calibri" w:hAnsi="Calibri" w:cs="Calibri"/>
          <w:color w:val="323233"/>
          <w:sz w:val="20"/>
          <w:szCs w:val="20"/>
        </w:rPr>
        <w:br/>
      </w:r>
      <w:r w:rsidRPr="003167F3">
        <w:rPr>
          <w:rFonts w:ascii="Calibri" w:hAnsi="Calibri" w:cs="Calibri"/>
          <w:color w:val="323233"/>
          <w:sz w:val="20"/>
          <w:szCs w:val="20"/>
        </w:rPr>
        <w:br/>
        <w:t>9.2 Where the Buyer is more than one person the duties and obligations of the Buyer will be joint and several.</w:t>
      </w:r>
      <w:r w:rsidRPr="003167F3">
        <w:rPr>
          <w:rFonts w:ascii="Calibri" w:hAnsi="Calibri" w:cs="Calibri"/>
          <w:color w:val="323233"/>
          <w:sz w:val="20"/>
          <w:szCs w:val="20"/>
        </w:rPr>
        <w:br/>
      </w:r>
      <w:r w:rsidRPr="003167F3">
        <w:rPr>
          <w:rFonts w:ascii="Calibri" w:hAnsi="Calibri" w:cs="Calibri"/>
          <w:color w:val="323233"/>
          <w:sz w:val="20"/>
          <w:szCs w:val="20"/>
        </w:rPr>
        <w:br/>
        <w:t>9.3 The Buyer will not be entitled to set off any sum due to the Vendor under the Contract against any sums due from or liability of the Vendor to the Buyer in respect of dealings between the Vendor and the Buyer prior to the date of the Contract.</w:t>
      </w:r>
      <w:r w:rsidRPr="003167F3">
        <w:rPr>
          <w:rFonts w:ascii="Calibri" w:hAnsi="Calibri" w:cs="Calibri"/>
          <w:color w:val="323233"/>
          <w:sz w:val="20"/>
          <w:szCs w:val="20"/>
        </w:rPr>
        <w:br/>
      </w:r>
      <w:r w:rsidRPr="003167F3">
        <w:rPr>
          <w:rFonts w:ascii="Calibri" w:hAnsi="Calibri" w:cs="Calibri"/>
          <w:color w:val="323233"/>
          <w:sz w:val="20"/>
          <w:szCs w:val="20"/>
        </w:rPr>
        <w:br/>
        <w:t>9.4 The parties intend that Sherlocks Valuers &amp; Auctioneers Limited and the relevant Buyer, together with the Vendor, receiver, administrator and liquidator may enforce their rights under these Conditions of Sale by Tender, pursuant to the Contracts (Rights of Third Parties) Act 1999.</w:t>
      </w:r>
      <w:r w:rsidRPr="003167F3">
        <w:rPr>
          <w:rFonts w:ascii="Calibri" w:hAnsi="Calibri" w:cs="Calibri"/>
          <w:color w:val="323233"/>
          <w:sz w:val="20"/>
          <w:szCs w:val="20"/>
        </w:rPr>
        <w:br/>
      </w:r>
      <w:r w:rsidRPr="003167F3">
        <w:rPr>
          <w:rFonts w:ascii="Calibri" w:hAnsi="Calibri" w:cs="Calibri"/>
          <w:color w:val="323233"/>
          <w:sz w:val="20"/>
          <w:szCs w:val="20"/>
        </w:rPr>
        <w:br/>
        <w:t>9.5 These Conditions of Sale and the Contract shall be subject to and construed in accordance with English law and the parties hereto submit themselves to the jurisdiction of the English Court</w:t>
      </w:r>
    </w:p>
    <w:p w:rsidR="007B5CE5" w:rsidRDefault="007B5CE5" w:rsidP="007B5CE5">
      <w:pPr>
        <w:spacing w:before="100" w:beforeAutospacing="1" w:after="100" w:afterAutospacing="1"/>
        <w:ind w:left="720"/>
        <w:rPr>
          <w:rFonts w:ascii="Calibri" w:hAnsi="Calibri" w:cs="Calibri"/>
          <w:color w:val="323233"/>
          <w:sz w:val="20"/>
          <w:szCs w:val="20"/>
        </w:rPr>
      </w:pPr>
    </w:p>
    <w:p w:rsidR="00195950" w:rsidRPr="00257E45" w:rsidRDefault="00195950" w:rsidP="00257E45">
      <w:pPr>
        <w:rPr>
          <w:rFonts w:ascii="Calibri" w:hAnsi="Calibri" w:cs="Calibri"/>
          <w:color w:val="323233"/>
          <w:sz w:val="20"/>
          <w:szCs w:val="20"/>
        </w:rPr>
      </w:pPr>
    </w:p>
    <w:p w:rsidR="00C16A23" w:rsidRPr="003167F3" w:rsidRDefault="00C16A23">
      <w:pPr>
        <w:rPr>
          <w:rFonts w:ascii="Calibri" w:hAnsi="Calibri" w:cs="Calibri"/>
          <w:b/>
          <w:sz w:val="20"/>
          <w:szCs w:val="20"/>
        </w:rPr>
      </w:pPr>
    </w:p>
    <w:p w:rsidR="00C16A23" w:rsidRPr="003167F3" w:rsidRDefault="00C16A23">
      <w:pPr>
        <w:rPr>
          <w:rFonts w:ascii="Calibri" w:hAnsi="Calibri" w:cs="Calibri"/>
          <w:b/>
          <w:sz w:val="20"/>
          <w:szCs w:val="20"/>
        </w:rPr>
      </w:pPr>
      <w:r w:rsidRPr="003167F3">
        <w:rPr>
          <w:rFonts w:ascii="Calibri" w:hAnsi="Calibri" w:cs="Calibri"/>
          <w:b/>
          <w:sz w:val="20"/>
          <w:szCs w:val="20"/>
        </w:rPr>
        <w:t xml:space="preserve">Sherlocks Valuers and Auctioneers Ltd.                                   </w:t>
      </w:r>
    </w:p>
    <w:p w:rsidR="00C16A23" w:rsidRPr="003167F3" w:rsidRDefault="00C16A23">
      <w:pPr>
        <w:rPr>
          <w:rFonts w:ascii="Calibri" w:hAnsi="Calibri" w:cs="Calibri"/>
          <w:sz w:val="20"/>
          <w:szCs w:val="20"/>
        </w:rPr>
      </w:pPr>
    </w:p>
    <w:sectPr w:rsidR="00C16A23" w:rsidRPr="003167F3" w:rsidSect="00FC6CA0">
      <w:pgSz w:w="11906" w:h="16838"/>
      <w:pgMar w:top="794" w:right="680" w:bottom="79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A40" w:rsidRDefault="00AA7A40">
      <w:r>
        <w:separator/>
      </w:r>
    </w:p>
  </w:endnote>
  <w:endnote w:type="continuationSeparator" w:id="0">
    <w:p w:rsidR="00AA7A40" w:rsidRDefault="00AA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A40" w:rsidRPr="002927FD" w:rsidRDefault="00AA7A40">
    <w:pPr>
      <w:pStyle w:val="NormalWeb"/>
      <w:spacing w:before="0" w:beforeAutospacing="0" w:after="0" w:afterAutospacing="0"/>
      <w:jc w:val="center"/>
      <w:rPr>
        <w:rFonts w:ascii="Calibri" w:hAnsi="Calibri" w:cs="Calibri"/>
        <w:b/>
        <w:bCs/>
      </w:rPr>
    </w:pPr>
    <w:r w:rsidRPr="002927FD">
      <w:rPr>
        <w:rFonts w:ascii="Calibri" w:hAnsi="Calibri" w:cs="Calibri"/>
        <w:b/>
        <w:bCs/>
        <w:lang w:val="en-US"/>
      </w:rPr>
      <w:tab/>
      <w:t xml:space="preserve">- </w:t>
    </w:r>
    <w:r w:rsidRPr="002927FD">
      <w:rPr>
        <w:rFonts w:ascii="Calibri" w:hAnsi="Calibri" w:cs="Calibri"/>
        <w:b/>
        <w:bCs/>
        <w:lang w:val="en-US"/>
      </w:rPr>
      <w:fldChar w:fldCharType="begin"/>
    </w:r>
    <w:r w:rsidRPr="002927FD">
      <w:rPr>
        <w:rFonts w:ascii="Calibri" w:hAnsi="Calibri" w:cs="Calibri"/>
        <w:b/>
        <w:bCs/>
        <w:lang w:val="en-US"/>
      </w:rPr>
      <w:instrText xml:space="preserve"> PAGE </w:instrText>
    </w:r>
    <w:r w:rsidRPr="002927FD">
      <w:rPr>
        <w:rFonts w:ascii="Calibri" w:hAnsi="Calibri" w:cs="Calibri"/>
        <w:b/>
        <w:bCs/>
        <w:lang w:val="en-US"/>
      </w:rPr>
      <w:fldChar w:fldCharType="separate"/>
    </w:r>
    <w:r w:rsidR="00167021">
      <w:rPr>
        <w:rFonts w:ascii="Calibri" w:hAnsi="Calibri" w:cs="Calibri"/>
        <w:b/>
        <w:bCs/>
        <w:noProof/>
        <w:lang w:val="en-US"/>
      </w:rPr>
      <w:t>1</w:t>
    </w:r>
    <w:r w:rsidRPr="002927FD">
      <w:rPr>
        <w:rFonts w:ascii="Calibri" w:hAnsi="Calibri" w:cs="Calibri"/>
        <w:b/>
        <w:bCs/>
        <w:lang w:val="en-US"/>
      </w:rPr>
      <w:fldChar w:fldCharType="end"/>
    </w:r>
    <w:r w:rsidRPr="002927FD">
      <w:rPr>
        <w:rFonts w:ascii="Calibri" w:hAnsi="Calibri" w:cs="Calibri"/>
        <w:b/>
        <w:bCs/>
        <w:lang w:val="en-US"/>
      </w:rPr>
      <w:t xml:space="preserve"> -</w:t>
    </w:r>
  </w:p>
  <w:p w:rsidR="00AA7A40" w:rsidRPr="00A54A30" w:rsidRDefault="00AA7A40">
    <w:pPr>
      <w:pStyle w:val="Footer"/>
      <w:rPr>
        <w:rFonts w:ascii="Calibri" w:hAnsi="Calibri" w:cs="Calibri"/>
        <w:b/>
      </w:rPr>
    </w:pPr>
    <w:r w:rsidRPr="002927FD">
      <w:rPr>
        <w:rFonts w:ascii="Calibri" w:hAnsi="Calibri" w:cs="Calibri"/>
        <w:b/>
        <w:bCs/>
        <w:i/>
        <w:iCs/>
      </w:rPr>
      <w:tab/>
    </w:r>
    <w:r w:rsidRPr="002927FD">
      <w:rPr>
        <w:rFonts w:ascii="Calibri" w:hAnsi="Calibri" w:cs="Calibri"/>
        <w:b/>
        <w:bCs/>
        <w:i/>
        <w:iCs/>
      </w:rPr>
      <w:tab/>
    </w:r>
    <w:r w:rsidRPr="002927FD">
      <w:rPr>
        <w:rFonts w:ascii="Calibri" w:hAnsi="Calibri" w:cs="Calibri"/>
        <w:b/>
        <w:bCs/>
        <w:i/>
        <w:iCs/>
      </w:rPr>
      <w:tab/>
    </w:r>
    <w:r w:rsidRPr="003F2FA0">
      <w:rPr>
        <w:rFonts w:ascii="Calibri" w:hAnsi="Calibri" w:cs="Calibri"/>
        <w:b/>
        <w:bCs/>
        <w:iCs/>
      </w:rPr>
      <w:t xml:space="preserve">Ref </w:t>
    </w:r>
    <w:r>
      <w:rPr>
        <w:rFonts w:ascii="Calibri" w:hAnsi="Calibri" w:cs="Calibri"/>
        <w:b/>
        <w:bCs/>
        <w:iCs/>
      </w:rPr>
      <w:t>195-43-13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A40" w:rsidRDefault="00AA7A40">
    <w:pPr>
      <w:pStyle w:val="NormalWeb"/>
      <w:spacing w:before="0" w:beforeAutospacing="0" w:after="0" w:afterAutospacing="0"/>
      <w:jc w:val="center"/>
      <w:rPr>
        <w:rFonts w:ascii="Calibri" w:hAnsi="Calibri" w:cs="Calibri"/>
        <w:bCs/>
      </w:rPr>
    </w:pPr>
  </w:p>
  <w:p w:rsidR="00AA7A40" w:rsidRPr="002927FD" w:rsidRDefault="00AA7A40">
    <w:pPr>
      <w:pStyle w:val="NormalWeb"/>
      <w:spacing w:before="0" w:beforeAutospacing="0" w:after="0" w:afterAutospacing="0"/>
      <w:jc w:val="center"/>
      <w:rPr>
        <w:rFonts w:ascii="Calibri" w:hAnsi="Calibri" w:cs="Calibri"/>
        <w:bCs/>
      </w:rPr>
    </w:pPr>
    <w:r w:rsidRPr="002927FD">
      <w:rPr>
        <w:rFonts w:ascii="Calibri" w:hAnsi="Calibri" w:cs="Calibri"/>
        <w:bCs/>
      </w:rPr>
      <w:t>Signed ___________________________________Dated ______________________</w:t>
    </w:r>
  </w:p>
  <w:p w:rsidR="00AA7A40" w:rsidRPr="002927FD" w:rsidRDefault="00AA7A40">
    <w:pPr>
      <w:pStyle w:val="NormalWeb"/>
      <w:spacing w:before="0" w:beforeAutospacing="0" w:after="0" w:afterAutospacing="0"/>
      <w:jc w:val="center"/>
      <w:rPr>
        <w:rFonts w:ascii="Calibri" w:hAnsi="Calibri" w:cs="Calibri"/>
        <w:b/>
        <w:bCs/>
      </w:rPr>
    </w:pPr>
    <w:r w:rsidRPr="002927FD">
      <w:rPr>
        <w:rFonts w:ascii="Calibri" w:hAnsi="Calibri" w:cs="Calibri"/>
        <w:b/>
        <w:bCs/>
        <w:lang w:val="en-US"/>
      </w:rPr>
      <w:tab/>
      <w:t xml:space="preserve">- </w:t>
    </w:r>
    <w:r w:rsidRPr="002927FD">
      <w:rPr>
        <w:rFonts w:ascii="Calibri" w:hAnsi="Calibri" w:cs="Calibri"/>
        <w:b/>
        <w:bCs/>
        <w:lang w:val="en-US"/>
      </w:rPr>
      <w:fldChar w:fldCharType="begin"/>
    </w:r>
    <w:r w:rsidRPr="002927FD">
      <w:rPr>
        <w:rFonts w:ascii="Calibri" w:hAnsi="Calibri" w:cs="Calibri"/>
        <w:b/>
        <w:bCs/>
        <w:lang w:val="en-US"/>
      </w:rPr>
      <w:instrText xml:space="preserve"> PAGE </w:instrText>
    </w:r>
    <w:r w:rsidRPr="002927FD">
      <w:rPr>
        <w:rFonts w:ascii="Calibri" w:hAnsi="Calibri" w:cs="Calibri"/>
        <w:b/>
        <w:bCs/>
        <w:lang w:val="en-US"/>
      </w:rPr>
      <w:fldChar w:fldCharType="separate"/>
    </w:r>
    <w:r w:rsidR="00167021">
      <w:rPr>
        <w:rFonts w:ascii="Calibri" w:hAnsi="Calibri" w:cs="Calibri"/>
        <w:b/>
        <w:bCs/>
        <w:noProof/>
        <w:lang w:val="en-US"/>
      </w:rPr>
      <w:t>5</w:t>
    </w:r>
    <w:r w:rsidRPr="002927FD">
      <w:rPr>
        <w:rFonts w:ascii="Calibri" w:hAnsi="Calibri" w:cs="Calibri"/>
        <w:b/>
        <w:bCs/>
        <w:lang w:val="en-US"/>
      </w:rPr>
      <w:fldChar w:fldCharType="end"/>
    </w:r>
    <w:r w:rsidRPr="002927FD">
      <w:rPr>
        <w:rFonts w:ascii="Calibri" w:hAnsi="Calibri" w:cs="Calibri"/>
        <w:b/>
        <w:bCs/>
        <w:lang w:val="en-US"/>
      </w:rPr>
      <w:t xml:space="preserve"> -</w:t>
    </w:r>
  </w:p>
  <w:p w:rsidR="00AA7A40" w:rsidRPr="002927FD" w:rsidRDefault="00AA7A40">
    <w:pPr>
      <w:pStyle w:val="Footer"/>
      <w:rPr>
        <w:rFonts w:ascii="Calibri" w:hAnsi="Calibri" w:cs="Calibri"/>
      </w:rPr>
    </w:pPr>
    <w:r w:rsidRPr="002927FD">
      <w:rPr>
        <w:rFonts w:ascii="Calibri" w:hAnsi="Calibri" w:cs="Calibri"/>
        <w:b/>
        <w:bCs/>
        <w:i/>
        <w:iCs/>
      </w:rPr>
      <w:tab/>
    </w:r>
    <w:r w:rsidRPr="002927FD">
      <w:rPr>
        <w:rFonts w:ascii="Calibri" w:hAnsi="Calibri" w:cs="Calibri"/>
        <w:b/>
        <w:bCs/>
        <w:i/>
        <w:iCs/>
      </w:rPr>
      <w:tab/>
    </w:r>
    <w:r w:rsidRPr="002927FD">
      <w:rPr>
        <w:rFonts w:ascii="Calibri" w:hAnsi="Calibri" w:cs="Calibri"/>
        <w:b/>
        <w:bCs/>
        <w:i/>
        <w:iCs/>
      </w:rPr>
      <w:tab/>
    </w:r>
    <w:r w:rsidRPr="003F2FA0">
      <w:rPr>
        <w:rFonts w:ascii="Calibri" w:hAnsi="Calibri" w:cs="Calibri"/>
        <w:b/>
        <w:bCs/>
        <w:iCs/>
      </w:rPr>
      <w:t xml:space="preserve">Ref </w:t>
    </w:r>
    <w:r>
      <w:rPr>
        <w:rFonts w:ascii="Calibri" w:hAnsi="Calibri" w:cs="Calibri"/>
        <w:b/>
        <w:bCs/>
        <w:iCs/>
      </w:rPr>
      <w:t>195-43-13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A40" w:rsidRDefault="00AA7A40">
      <w:r>
        <w:separator/>
      </w:r>
    </w:p>
  </w:footnote>
  <w:footnote w:type="continuationSeparator" w:id="0">
    <w:p w:rsidR="00AA7A40" w:rsidRDefault="00AA7A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5930"/>
    <w:multiLevelType w:val="hybridMultilevel"/>
    <w:tmpl w:val="4AEA75DA"/>
    <w:lvl w:ilvl="0" w:tplc="B27A7FF4">
      <w:start w:val="1001"/>
      <w:numFmt w:val="decimal"/>
      <w:lvlText w:val="%1"/>
      <w:lvlJc w:val="left"/>
      <w:pPr>
        <w:tabs>
          <w:tab w:val="num" w:pos="2520"/>
        </w:tabs>
        <w:ind w:left="2520" w:hanging="21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4A1F6A"/>
    <w:multiLevelType w:val="hybridMultilevel"/>
    <w:tmpl w:val="EAF44DB2"/>
    <w:lvl w:ilvl="0" w:tplc="AC1EA21E">
      <w:start w:val="35"/>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EF36A0"/>
    <w:multiLevelType w:val="hybridMultilevel"/>
    <w:tmpl w:val="E138C4B0"/>
    <w:lvl w:ilvl="0" w:tplc="D8EC9168">
      <w:start w:val="10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7B36A7"/>
    <w:multiLevelType w:val="hybridMultilevel"/>
    <w:tmpl w:val="0C846D20"/>
    <w:lvl w:ilvl="0" w:tplc="CC4C2B00">
      <w:start w:val="16"/>
      <w:numFmt w:val="decimal"/>
      <w:lvlText w:val="%1"/>
      <w:lvlJc w:val="left"/>
      <w:pPr>
        <w:tabs>
          <w:tab w:val="num" w:pos="1680"/>
        </w:tabs>
        <w:ind w:left="1680" w:hanging="13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CC4B00"/>
    <w:multiLevelType w:val="hybridMultilevel"/>
    <w:tmpl w:val="100265BC"/>
    <w:lvl w:ilvl="0" w:tplc="95CE6EBE">
      <w:start w:val="1"/>
      <w:numFmt w:val="decimal"/>
      <w:lvlText w:val="%1"/>
      <w:lvlJc w:val="left"/>
      <w:pPr>
        <w:tabs>
          <w:tab w:val="num" w:pos="1440"/>
        </w:tabs>
        <w:ind w:left="1440" w:hanging="144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13B1DF4"/>
    <w:multiLevelType w:val="hybridMultilevel"/>
    <w:tmpl w:val="B622ED6A"/>
    <w:lvl w:ilvl="0" w:tplc="A64C4F90">
      <w:start w:val="3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22251562"/>
    <w:multiLevelType w:val="hybridMultilevel"/>
    <w:tmpl w:val="F224FDAA"/>
    <w:lvl w:ilvl="0" w:tplc="0C7AF560">
      <w:start w:val="32"/>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9211CAF"/>
    <w:multiLevelType w:val="hybridMultilevel"/>
    <w:tmpl w:val="73423E18"/>
    <w:lvl w:ilvl="0" w:tplc="72B2B20E">
      <w:start w:val="29"/>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AC742B5"/>
    <w:multiLevelType w:val="hybridMultilevel"/>
    <w:tmpl w:val="C87A70D4"/>
    <w:lvl w:ilvl="0" w:tplc="0409000F">
      <w:start w:val="1"/>
      <w:numFmt w:val="decimal"/>
      <w:lvlText w:val="%1."/>
      <w:lvlJc w:val="left"/>
      <w:pPr>
        <w:tabs>
          <w:tab w:val="num" w:pos="7920"/>
        </w:tabs>
        <w:ind w:left="7920" w:hanging="360"/>
      </w:pPr>
    </w:lvl>
    <w:lvl w:ilvl="1" w:tplc="04090019">
      <w:start w:val="1"/>
      <w:numFmt w:val="lowerLetter"/>
      <w:lvlText w:val="%2."/>
      <w:lvlJc w:val="left"/>
      <w:pPr>
        <w:tabs>
          <w:tab w:val="num" w:pos="8640"/>
        </w:tabs>
        <w:ind w:left="8640" w:hanging="360"/>
      </w:pPr>
    </w:lvl>
    <w:lvl w:ilvl="2" w:tplc="0409001B" w:tentative="1">
      <w:start w:val="1"/>
      <w:numFmt w:val="lowerRoman"/>
      <w:lvlText w:val="%3."/>
      <w:lvlJc w:val="right"/>
      <w:pPr>
        <w:tabs>
          <w:tab w:val="num" w:pos="9360"/>
        </w:tabs>
        <w:ind w:left="9360" w:hanging="180"/>
      </w:pPr>
    </w:lvl>
    <w:lvl w:ilvl="3" w:tplc="0409000F" w:tentative="1">
      <w:start w:val="1"/>
      <w:numFmt w:val="decimal"/>
      <w:lvlText w:val="%4."/>
      <w:lvlJc w:val="left"/>
      <w:pPr>
        <w:tabs>
          <w:tab w:val="num" w:pos="10080"/>
        </w:tabs>
        <w:ind w:left="10080" w:hanging="360"/>
      </w:pPr>
    </w:lvl>
    <w:lvl w:ilvl="4" w:tplc="04090019" w:tentative="1">
      <w:start w:val="1"/>
      <w:numFmt w:val="lowerLetter"/>
      <w:lvlText w:val="%5."/>
      <w:lvlJc w:val="left"/>
      <w:pPr>
        <w:tabs>
          <w:tab w:val="num" w:pos="10800"/>
        </w:tabs>
        <w:ind w:left="10800" w:hanging="360"/>
      </w:pPr>
    </w:lvl>
    <w:lvl w:ilvl="5" w:tplc="0409001B" w:tentative="1">
      <w:start w:val="1"/>
      <w:numFmt w:val="lowerRoman"/>
      <w:lvlText w:val="%6."/>
      <w:lvlJc w:val="right"/>
      <w:pPr>
        <w:tabs>
          <w:tab w:val="num" w:pos="11520"/>
        </w:tabs>
        <w:ind w:left="11520" w:hanging="180"/>
      </w:pPr>
    </w:lvl>
    <w:lvl w:ilvl="6" w:tplc="0409000F" w:tentative="1">
      <w:start w:val="1"/>
      <w:numFmt w:val="decimal"/>
      <w:lvlText w:val="%7."/>
      <w:lvlJc w:val="left"/>
      <w:pPr>
        <w:tabs>
          <w:tab w:val="num" w:pos="12240"/>
        </w:tabs>
        <w:ind w:left="12240" w:hanging="360"/>
      </w:pPr>
    </w:lvl>
    <w:lvl w:ilvl="7" w:tplc="04090019" w:tentative="1">
      <w:start w:val="1"/>
      <w:numFmt w:val="lowerLetter"/>
      <w:lvlText w:val="%8."/>
      <w:lvlJc w:val="left"/>
      <w:pPr>
        <w:tabs>
          <w:tab w:val="num" w:pos="12960"/>
        </w:tabs>
        <w:ind w:left="12960" w:hanging="360"/>
      </w:pPr>
    </w:lvl>
    <w:lvl w:ilvl="8" w:tplc="0409001B" w:tentative="1">
      <w:start w:val="1"/>
      <w:numFmt w:val="lowerRoman"/>
      <w:lvlText w:val="%9."/>
      <w:lvlJc w:val="right"/>
      <w:pPr>
        <w:tabs>
          <w:tab w:val="num" w:pos="13680"/>
        </w:tabs>
        <w:ind w:left="13680" w:hanging="180"/>
      </w:pPr>
    </w:lvl>
  </w:abstractNum>
  <w:abstractNum w:abstractNumId="9">
    <w:nsid w:val="3421026C"/>
    <w:multiLevelType w:val="hybridMultilevel"/>
    <w:tmpl w:val="8E82893C"/>
    <w:lvl w:ilvl="0" w:tplc="48EE54CC">
      <w:start w:val="3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4781745E"/>
    <w:multiLevelType w:val="hybridMultilevel"/>
    <w:tmpl w:val="F3E40832"/>
    <w:lvl w:ilvl="0" w:tplc="7924C04E">
      <w:start w:val="18"/>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412727"/>
    <w:multiLevelType w:val="hybridMultilevel"/>
    <w:tmpl w:val="AEBCE9D6"/>
    <w:lvl w:ilvl="0" w:tplc="D2CC88A6">
      <w:start w:val="1040"/>
      <w:numFmt w:val="decimal"/>
      <w:lvlText w:val="%1"/>
      <w:lvlJc w:val="left"/>
      <w:pPr>
        <w:tabs>
          <w:tab w:val="num" w:pos="2760"/>
        </w:tabs>
        <w:ind w:left="2760" w:hanging="25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2">
    <w:nsid w:val="529D1C42"/>
    <w:multiLevelType w:val="hybridMultilevel"/>
    <w:tmpl w:val="91CCD7F4"/>
    <w:lvl w:ilvl="0" w:tplc="31C0D860">
      <w:start w:val="24"/>
      <w:numFmt w:val="decimal"/>
      <w:lvlText w:val="%1."/>
      <w:lvlJc w:val="left"/>
      <w:pPr>
        <w:tabs>
          <w:tab w:val="num" w:pos="3177"/>
        </w:tabs>
        <w:ind w:left="3177" w:hanging="720"/>
      </w:pPr>
      <w:rPr>
        <w:rFonts w:ascii="Times New Roman" w:eastAsia="Times New Roman" w:hAnsi="Times New Roman" w:cs="Times New Roman" w:hint="default"/>
      </w:rPr>
    </w:lvl>
    <w:lvl w:ilvl="1" w:tplc="04090019" w:tentative="1">
      <w:start w:val="1"/>
      <w:numFmt w:val="lowerLetter"/>
      <w:lvlText w:val="%2."/>
      <w:lvlJc w:val="left"/>
      <w:pPr>
        <w:tabs>
          <w:tab w:val="num" w:pos="3537"/>
        </w:tabs>
        <w:ind w:left="3537" w:hanging="360"/>
      </w:pPr>
    </w:lvl>
    <w:lvl w:ilvl="2" w:tplc="0409001B" w:tentative="1">
      <w:start w:val="1"/>
      <w:numFmt w:val="lowerRoman"/>
      <w:lvlText w:val="%3."/>
      <w:lvlJc w:val="right"/>
      <w:pPr>
        <w:tabs>
          <w:tab w:val="num" w:pos="4257"/>
        </w:tabs>
        <w:ind w:left="4257" w:hanging="180"/>
      </w:pPr>
    </w:lvl>
    <w:lvl w:ilvl="3" w:tplc="0409000F" w:tentative="1">
      <w:start w:val="1"/>
      <w:numFmt w:val="decimal"/>
      <w:lvlText w:val="%4."/>
      <w:lvlJc w:val="left"/>
      <w:pPr>
        <w:tabs>
          <w:tab w:val="num" w:pos="4977"/>
        </w:tabs>
        <w:ind w:left="4977" w:hanging="360"/>
      </w:pPr>
    </w:lvl>
    <w:lvl w:ilvl="4" w:tplc="04090019" w:tentative="1">
      <w:start w:val="1"/>
      <w:numFmt w:val="lowerLetter"/>
      <w:lvlText w:val="%5."/>
      <w:lvlJc w:val="left"/>
      <w:pPr>
        <w:tabs>
          <w:tab w:val="num" w:pos="5697"/>
        </w:tabs>
        <w:ind w:left="5697" w:hanging="360"/>
      </w:pPr>
    </w:lvl>
    <w:lvl w:ilvl="5" w:tplc="0409001B" w:tentative="1">
      <w:start w:val="1"/>
      <w:numFmt w:val="lowerRoman"/>
      <w:lvlText w:val="%6."/>
      <w:lvlJc w:val="right"/>
      <w:pPr>
        <w:tabs>
          <w:tab w:val="num" w:pos="6417"/>
        </w:tabs>
        <w:ind w:left="6417" w:hanging="180"/>
      </w:pPr>
    </w:lvl>
    <w:lvl w:ilvl="6" w:tplc="0409000F" w:tentative="1">
      <w:start w:val="1"/>
      <w:numFmt w:val="decimal"/>
      <w:lvlText w:val="%7."/>
      <w:lvlJc w:val="left"/>
      <w:pPr>
        <w:tabs>
          <w:tab w:val="num" w:pos="7137"/>
        </w:tabs>
        <w:ind w:left="7137" w:hanging="360"/>
      </w:pPr>
    </w:lvl>
    <w:lvl w:ilvl="7" w:tplc="04090019" w:tentative="1">
      <w:start w:val="1"/>
      <w:numFmt w:val="lowerLetter"/>
      <w:lvlText w:val="%8."/>
      <w:lvlJc w:val="left"/>
      <w:pPr>
        <w:tabs>
          <w:tab w:val="num" w:pos="7857"/>
        </w:tabs>
        <w:ind w:left="7857" w:hanging="360"/>
      </w:pPr>
    </w:lvl>
    <w:lvl w:ilvl="8" w:tplc="0409001B" w:tentative="1">
      <w:start w:val="1"/>
      <w:numFmt w:val="lowerRoman"/>
      <w:lvlText w:val="%9."/>
      <w:lvlJc w:val="right"/>
      <w:pPr>
        <w:tabs>
          <w:tab w:val="num" w:pos="8577"/>
        </w:tabs>
        <w:ind w:left="8577" w:hanging="180"/>
      </w:pPr>
    </w:lvl>
  </w:abstractNum>
  <w:abstractNum w:abstractNumId="13">
    <w:nsid w:val="56961017"/>
    <w:multiLevelType w:val="hybridMultilevel"/>
    <w:tmpl w:val="D88AD900"/>
    <w:lvl w:ilvl="0" w:tplc="5BE25E7A">
      <w:start w:val="31"/>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9E60DC9"/>
    <w:multiLevelType w:val="hybridMultilevel"/>
    <w:tmpl w:val="D1089F8E"/>
    <w:lvl w:ilvl="0" w:tplc="8B5A7A56">
      <w:start w:val="6"/>
      <w:numFmt w:val="decimal"/>
      <w:lvlText w:val="%1"/>
      <w:lvlJc w:val="left"/>
      <w:pPr>
        <w:tabs>
          <w:tab w:val="num" w:pos="1740"/>
        </w:tabs>
        <w:ind w:left="1740" w:hanging="13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F66BD7"/>
    <w:multiLevelType w:val="hybridMultilevel"/>
    <w:tmpl w:val="C79C5870"/>
    <w:lvl w:ilvl="0" w:tplc="2FF648A8">
      <w:start w:val="13"/>
      <w:numFmt w:val="decimal"/>
      <w:lvlText w:val="%1"/>
      <w:lvlJc w:val="left"/>
      <w:pPr>
        <w:tabs>
          <w:tab w:val="num" w:pos="1680"/>
        </w:tabs>
        <w:ind w:left="1680" w:hanging="13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190AF3"/>
    <w:multiLevelType w:val="hybridMultilevel"/>
    <w:tmpl w:val="F1329F80"/>
    <w:lvl w:ilvl="0" w:tplc="5D70F5B6">
      <w:start w:val="30"/>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61D56980"/>
    <w:multiLevelType w:val="multilevel"/>
    <w:tmpl w:val="100265BC"/>
    <w:lvl w:ilvl="0">
      <w:start w:val="1"/>
      <w:numFmt w:val="decimal"/>
      <w:lvlText w:val="%1"/>
      <w:lvlJc w:val="left"/>
      <w:pPr>
        <w:tabs>
          <w:tab w:val="num" w:pos="1800"/>
        </w:tabs>
        <w:ind w:left="180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615396"/>
    <w:multiLevelType w:val="hybridMultilevel"/>
    <w:tmpl w:val="26EEDE2C"/>
    <w:lvl w:ilvl="0" w:tplc="A4EC79A4">
      <w:start w:val="19"/>
      <w:numFmt w:val="decimal"/>
      <w:lvlText w:val="%1"/>
      <w:lvlJc w:val="left"/>
      <w:pPr>
        <w:tabs>
          <w:tab w:val="num" w:pos="1560"/>
        </w:tabs>
        <w:ind w:left="1560" w:hanging="12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C05820"/>
    <w:multiLevelType w:val="hybridMultilevel"/>
    <w:tmpl w:val="A26C7554"/>
    <w:lvl w:ilvl="0" w:tplc="F1A84B42">
      <w:start w:val="26"/>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2C01FC"/>
    <w:multiLevelType w:val="hybridMultilevel"/>
    <w:tmpl w:val="5D469954"/>
    <w:lvl w:ilvl="0" w:tplc="2E5E320C">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8E3DCC"/>
    <w:multiLevelType w:val="hybridMultilevel"/>
    <w:tmpl w:val="0840EE7A"/>
    <w:lvl w:ilvl="0" w:tplc="7DCEC47A">
      <w:start w:val="1"/>
      <w:numFmt w:val="decimal"/>
      <w:lvlText w:val="%1."/>
      <w:lvlJc w:val="left"/>
      <w:pPr>
        <w:tabs>
          <w:tab w:val="num" w:pos="720"/>
        </w:tabs>
        <w:ind w:left="720" w:hanging="360"/>
      </w:pPr>
    </w:lvl>
    <w:lvl w:ilvl="1" w:tplc="1DB886AE" w:tentative="1">
      <w:start w:val="1"/>
      <w:numFmt w:val="decimal"/>
      <w:lvlText w:val="%2."/>
      <w:lvlJc w:val="left"/>
      <w:pPr>
        <w:tabs>
          <w:tab w:val="num" w:pos="1440"/>
        </w:tabs>
        <w:ind w:left="1440" w:hanging="360"/>
      </w:pPr>
    </w:lvl>
    <w:lvl w:ilvl="2" w:tplc="2F74020C" w:tentative="1">
      <w:start w:val="1"/>
      <w:numFmt w:val="decimal"/>
      <w:lvlText w:val="%3."/>
      <w:lvlJc w:val="left"/>
      <w:pPr>
        <w:tabs>
          <w:tab w:val="num" w:pos="2160"/>
        </w:tabs>
        <w:ind w:left="2160" w:hanging="360"/>
      </w:pPr>
    </w:lvl>
    <w:lvl w:ilvl="3" w:tplc="E5545692" w:tentative="1">
      <w:start w:val="1"/>
      <w:numFmt w:val="decimal"/>
      <w:lvlText w:val="%4."/>
      <w:lvlJc w:val="left"/>
      <w:pPr>
        <w:tabs>
          <w:tab w:val="num" w:pos="2880"/>
        </w:tabs>
        <w:ind w:left="2880" w:hanging="360"/>
      </w:pPr>
    </w:lvl>
    <w:lvl w:ilvl="4" w:tplc="7FBCE69E" w:tentative="1">
      <w:start w:val="1"/>
      <w:numFmt w:val="decimal"/>
      <w:lvlText w:val="%5."/>
      <w:lvlJc w:val="left"/>
      <w:pPr>
        <w:tabs>
          <w:tab w:val="num" w:pos="3600"/>
        </w:tabs>
        <w:ind w:left="3600" w:hanging="360"/>
      </w:pPr>
    </w:lvl>
    <w:lvl w:ilvl="5" w:tplc="D52CB242" w:tentative="1">
      <w:start w:val="1"/>
      <w:numFmt w:val="decimal"/>
      <w:lvlText w:val="%6."/>
      <w:lvlJc w:val="left"/>
      <w:pPr>
        <w:tabs>
          <w:tab w:val="num" w:pos="4320"/>
        </w:tabs>
        <w:ind w:left="4320" w:hanging="360"/>
      </w:pPr>
    </w:lvl>
    <w:lvl w:ilvl="6" w:tplc="1D628CD0" w:tentative="1">
      <w:start w:val="1"/>
      <w:numFmt w:val="decimal"/>
      <w:lvlText w:val="%7."/>
      <w:lvlJc w:val="left"/>
      <w:pPr>
        <w:tabs>
          <w:tab w:val="num" w:pos="5040"/>
        </w:tabs>
        <w:ind w:left="5040" w:hanging="360"/>
      </w:pPr>
    </w:lvl>
    <w:lvl w:ilvl="7" w:tplc="87288A52" w:tentative="1">
      <w:start w:val="1"/>
      <w:numFmt w:val="decimal"/>
      <w:lvlText w:val="%8."/>
      <w:lvlJc w:val="left"/>
      <w:pPr>
        <w:tabs>
          <w:tab w:val="num" w:pos="5760"/>
        </w:tabs>
        <w:ind w:left="5760" w:hanging="360"/>
      </w:pPr>
    </w:lvl>
    <w:lvl w:ilvl="8" w:tplc="F7C87CB2" w:tentative="1">
      <w:start w:val="1"/>
      <w:numFmt w:val="decimal"/>
      <w:lvlText w:val="%9."/>
      <w:lvlJc w:val="left"/>
      <w:pPr>
        <w:tabs>
          <w:tab w:val="num" w:pos="6480"/>
        </w:tabs>
        <w:ind w:left="6480" w:hanging="360"/>
      </w:pPr>
    </w:lvl>
  </w:abstractNum>
  <w:abstractNum w:abstractNumId="22">
    <w:nsid w:val="6FC93DA8"/>
    <w:multiLevelType w:val="hybridMultilevel"/>
    <w:tmpl w:val="B164CB52"/>
    <w:lvl w:ilvl="0" w:tplc="76F65E28">
      <w:start w:val="12"/>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E45DE0"/>
    <w:multiLevelType w:val="hybridMultilevel"/>
    <w:tmpl w:val="8F6CCF74"/>
    <w:lvl w:ilvl="0" w:tplc="9BD6EB68">
      <w:start w:val="3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8645661"/>
    <w:multiLevelType w:val="hybridMultilevel"/>
    <w:tmpl w:val="2A5A0598"/>
    <w:lvl w:ilvl="0" w:tplc="F2F2CF6E">
      <w:start w:val="6"/>
      <w:numFmt w:val="decimal"/>
      <w:lvlText w:val="%1"/>
      <w:lvlJc w:val="left"/>
      <w:pPr>
        <w:tabs>
          <w:tab w:val="num" w:pos="1800"/>
        </w:tabs>
        <w:ind w:left="1800" w:hanging="1440"/>
      </w:pPr>
      <w:rPr>
        <w:rFonts w:ascii="Times New Roman" w:eastAsia="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18091F"/>
    <w:multiLevelType w:val="hybridMultilevel"/>
    <w:tmpl w:val="18FE4506"/>
    <w:lvl w:ilvl="0" w:tplc="8D5C6EE8">
      <w:start w:val="32"/>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C9A70CD"/>
    <w:multiLevelType w:val="hybridMultilevel"/>
    <w:tmpl w:val="0D480992"/>
    <w:lvl w:ilvl="0" w:tplc="F62CA344">
      <w:start w:val="16"/>
      <w:numFmt w:val="decimal"/>
      <w:lvlText w:val="%1"/>
      <w:lvlJc w:val="left"/>
      <w:pPr>
        <w:tabs>
          <w:tab w:val="num" w:pos="1560"/>
        </w:tabs>
        <w:ind w:left="1560" w:hanging="12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FD2BB1"/>
    <w:multiLevelType w:val="hybridMultilevel"/>
    <w:tmpl w:val="2C20470A"/>
    <w:lvl w:ilvl="0" w:tplc="C2DC29D4">
      <w:start w:val="105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B00B5"/>
    <w:multiLevelType w:val="hybridMultilevel"/>
    <w:tmpl w:val="A0766880"/>
    <w:lvl w:ilvl="0" w:tplc="21A2C802">
      <w:start w:val="6"/>
      <w:numFmt w:val="decimal"/>
      <w:lvlText w:val="%1"/>
      <w:lvlJc w:val="left"/>
      <w:pPr>
        <w:tabs>
          <w:tab w:val="num" w:pos="360"/>
        </w:tabs>
        <w:ind w:left="360" w:hanging="360"/>
      </w:pPr>
      <w:rPr>
        <w:rFonts w:hint="default"/>
        <w:sz w:val="27"/>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1"/>
  </w:num>
  <w:num w:numId="3">
    <w:abstractNumId w:val="27"/>
  </w:num>
  <w:num w:numId="4">
    <w:abstractNumId w:val="22"/>
  </w:num>
  <w:num w:numId="5">
    <w:abstractNumId w:val="10"/>
  </w:num>
  <w:num w:numId="6">
    <w:abstractNumId w:val="19"/>
  </w:num>
  <w:num w:numId="7">
    <w:abstractNumId w:val="1"/>
  </w:num>
  <w:num w:numId="8">
    <w:abstractNumId w:val="20"/>
  </w:num>
  <w:num w:numId="9">
    <w:abstractNumId w:val="14"/>
  </w:num>
  <w:num w:numId="10">
    <w:abstractNumId w:val="15"/>
  </w:num>
  <w:num w:numId="11">
    <w:abstractNumId w:val="3"/>
  </w:num>
  <w:num w:numId="12">
    <w:abstractNumId w:val="18"/>
  </w:num>
  <w:num w:numId="13">
    <w:abstractNumId w:val="26"/>
  </w:num>
  <w:num w:numId="14">
    <w:abstractNumId w:val="4"/>
  </w:num>
  <w:num w:numId="15">
    <w:abstractNumId w:val="17"/>
  </w:num>
  <w:num w:numId="16">
    <w:abstractNumId w:val="7"/>
  </w:num>
  <w:num w:numId="17">
    <w:abstractNumId w:val="16"/>
  </w:num>
  <w:num w:numId="18">
    <w:abstractNumId w:val="9"/>
  </w:num>
  <w:num w:numId="19">
    <w:abstractNumId w:val="5"/>
  </w:num>
  <w:num w:numId="20">
    <w:abstractNumId w:val="13"/>
  </w:num>
  <w:num w:numId="21">
    <w:abstractNumId w:val="23"/>
  </w:num>
  <w:num w:numId="22">
    <w:abstractNumId w:val="25"/>
  </w:num>
  <w:num w:numId="23">
    <w:abstractNumId w:val="6"/>
  </w:num>
  <w:num w:numId="24">
    <w:abstractNumId w:val="24"/>
  </w:num>
  <w:num w:numId="25">
    <w:abstractNumId w:val="28"/>
  </w:num>
  <w:num w:numId="26">
    <w:abstractNumId w:val="2"/>
  </w:num>
  <w:num w:numId="27">
    <w:abstractNumId w:val="8"/>
  </w:num>
  <w:num w:numId="28">
    <w:abstractNumId w:val="1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538"/>
    <w:rsid w:val="00013966"/>
    <w:rsid w:val="000141DD"/>
    <w:rsid w:val="00015685"/>
    <w:rsid w:val="0005632B"/>
    <w:rsid w:val="00076A1C"/>
    <w:rsid w:val="000843B3"/>
    <w:rsid w:val="000879ED"/>
    <w:rsid w:val="000A0B66"/>
    <w:rsid w:val="000A3D4C"/>
    <w:rsid w:val="000A7629"/>
    <w:rsid w:val="000B13D1"/>
    <w:rsid w:val="000C2E6A"/>
    <w:rsid w:val="000D0E0B"/>
    <w:rsid w:val="00114E7D"/>
    <w:rsid w:val="00154120"/>
    <w:rsid w:val="00166EA1"/>
    <w:rsid w:val="00167021"/>
    <w:rsid w:val="00190E34"/>
    <w:rsid w:val="00195950"/>
    <w:rsid w:val="001B4AF9"/>
    <w:rsid w:val="001C28BE"/>
    <w:rsid w:val="001F502A"/>
    <w:rsid w:val="00202926"/>
    <w:rsid w:val="00216928"/>
    <w:rsid w:val="00231299"/>
    <w:rsid w:val="00242806"/>
    <w:rsid w:val="002444CD"/>
    <w:rsid w:val="00244CF6"/>
    <w:rsid w:val="00252B22"/>
    <w:rsid w:val="00257E45"/>
    <w:rsid w:val="00266AF7"/>
    <w:rsid w:val="0027218C"/>
    <w:rsid w:val="00272A4A"/>
    <w:rsid w:val="002927FD"/>
    <w:rsid w:val="00292C07"/>
    <w:rsid w:val="002A59CD"/>
    <w:rsid w:val="002B7590"/>
    <w:rsid w:val="002C314C"/>
    <w:rsid w:val="002D69FA"/>
    <w:rsid w:val="002E1504"/>
    <w:rsid w:val="003069F9"/>
    <w:rsid w:val="003167F3"/>
    <w:rsid w:val="00322BA6"/>
    <w:rsid w:val="00323322"/>
    <w:rsid w:val="00330768"/>
    <w:rsid w:val="00345ECF"/>
    <w:rsid w:val="00355F5B"/>
    <w:rsid w:val="00384292"/>
    <w:rsid w:val="003A281D"/>
    <w:rsid w:val="003B032F"/>
    <w:rsid w:val="003B0B23"/>
    <w:rsid w:val="003F2FA0"/>
    <w:rsid w:val="003F35F0"/>
    <w:rsid w:val="00404C86"/>
    <w:rsid w:val="00410C45"/>
    <w:rsid w:val="004867B2"/>
    <w:rsid w:val="004A7594"/>
    <w:rsid w:val="004C64CD"/>
    <w:rsid w:val="004C6D26"/>
    <w:rsid w:val="004F2200"/>
    <w:rsid w:val="00504A1D"/>
    <w:rsid w:val="00507F90"/>
    <w:rsid w:val="00564B29"/>
    <w:rsid w:val="00565E65"/>
    <w:rsid w:val="00570453"/>
    <w:rsid w:val="00594928"/>
    <w:rsid w:val="005D2C5D"/>
    <w:rsid w:val="005D5687"/>
    <w:rsid w:val="005F1C17"/>
    <w:rsid w:val="006355CE"/>
    <w:rsid w:val="00660499"/>
    <w:rsid w:val="00662FAD"/>
    <w:rsid w:val="00675DF1"/>
    <w:rsid w:val="006A3650"/>
    <w:rsid w:val="006D47B5"/>
    <w:rsid w:val="006D6415"/>
    <w:rsid w:val="006E5D75"/>
    <w:rsid w:val="006F0183"/>
    <w:rsid w:val="00703E39"/>
    <w:rsid w:val="00752074"/>
    <w:rsid w:val="0075257D"/>
    <w:rsid w:val="0075574E"/>
    <w:rsid w:val="00766A0C"/>
    <w:rsid w:val="007A4EAB"/>
    <w:rsid w:val="007B5CE5"/>
    <w:rsid w:val="007B79A7"/>
    <w:rsid w:val="007C0EC3"/>
    <w:rsid w:val="00803AE0"/>
    <w:rsid w:val="0081054A"/>
    <w:rsid w:val="00821F11"/>
    <w:rsid w:val="0084421B"/>
    <w:rsid w:val="00863CCD"/>
    <w:rsid w:val="00881070"/>
    <w:rsid w:val="008B00A4"/>
    <w:rsid w:val="008B4AD5"/>
    <w:rsid w:val="008C643C"/>
    <w:rsid w:val="008D5934"/>
    <w:rsid w:val="008E51D4"/>
    <w:rsid w:val="008E7E8B"/>
    <w:rsid w:val="009141BF"/>
    <w:rsid w:val="009674D9"/>
    <w:rsid w:val="00987369"/>
    <w:rsid w:val="009B2A84"/>
    <w:rsid w:val="009B3F5D"/>
    <w:rsid w:val="009D50BE"/>
    <w:rsid w:val="009D6C85"/>
    <w:rsid w:val="009D7379"/>
    <w:rsid w:val="009E0082"/>
    <w:rsid w:val="009E5910"/>
    <w:rsid w:val="00A54A30"/>
    <w:rsid w:val="00A56092"/>
    <w:rsid w:val="00A746FC"/>
    <w:rsid w:val="00AA7A40"/>
    <w:rsid w:val="00AB2B63"/>
    <w:rsid w:val="00AB32EA"/>
    <w:rsid w:val="00AC3EF3"/>
    <w:rsid w:val="00B0174D"/>
    <w:rsid w:val="00B15C7E"/>
    <w:rsid w:val="00B2396E"/>
    <w:rsid w:val="00B24FC6"/>
    <w:rsid w:val="00B25111"/>
    <w:rsid w:val="00B5655B"/>
    <w:rsid w:val="00B6271B"/>
    <w:rsid w:val="00B74290"/>
    <w:rsid w:val="00B9285B"/>
    <w:rsid w:val="00BA2DBE"/>
    <w:rsid w:val="00BA39CD"/>
    <w:rsid w:val="00BB203E"/>
    <w:rsid w:val="00BB3C74"/>
    <w:rsid w:val="00BC4A3C"/>
    <w:rsid w:val="00BE593C"/>
    <w:rsid w:val="00C056BE"/>
    <w:rsid w:val="00C16A23"/>
    <w:rsid w:val="00C177BB"/>
    <w:rsid w:val="00C3133E"/>
    <w:rsid w:val="00C3608C"/>
    <w:rsid w:val="00C50269"/>
    <w:rsid w:val="00C67111"/>
    <w:rsid w:val="00C83953"/>
    <w:rsid w:val="00C92AAD"/>
    <w:rsid w:val="00CB64D2"/>
    <w:rsid w:val="00CC4665"/>
    <w:rsid w:val="00CC56A8"/>
    <w:rsid w:val="00CD5184"/>
    <w:rsid w:val="00D37D72"/>
    <w:rsid w:val="00D43CDE"/>
    <w:rsid w:val="00D53D7C"/>
    <w:rsid w:val="00D679F3"/>
    <w:rsid w:val="00D775C0"/>
    <w:rsid w:val="00DC185C"/>
    <w:rsid w:val="00DC3588"/>
    <w:rsid w:val="00DC446E"/>
    <w:rsid w:val="00DD1F2A"/>
    <w:rsid w:val="00E52538"/>
    <w:rsid w:val="00E7394C"/>
    <w:rsid w:val="00E879CF"/>
    <w:rsid w:val="00E9118E"/>
    <w:rsid w:val="00EA12C7"/>
    <w:rsid w:val="00EA6FC8"/>
    <w:rsid w:val="00EC6322"/>
    <w:rsid w:val="00ED187E"/>
    <w:rsid w:val="00ED7888"/>
    <w:rsid w:val="00EE3F74"/>
    <w:rsid w:val="00F006B4"/>
    <w:rsid w:val="00F10FC4"/>
    <w:rsid w:val="00F465CB"/>
    <w:rsid w:val="00F5426B"/>
    <w:rsid w:val="00F55FCB"/>
    <w:rsid w:val="00F56A3B"/>
    <w:rsid w:val="00F6016C"/>
    <w:rsid w:val="00F83FC4"/>
    <w:rsid w:val="00F91E19"/>
    <w:rsid w:val="00FA3ADB"/>
    <w:rsid w:val="00FA6523"/>
    <w:rsid w:val="00FA7093"/>
    <w:rsid w:val="00FB0F0E"/>
    <w:rsid w:val="00FB4B36"/>
    <w:rsid w:val="00FC01D6"/>
    <w:rsid w:val="00FC6CA0"/>
    <w:rsid w:val="00FD4BBF"/>
    <w:rsid w:val="00FD55B1"/>
    <w:rsid w:val="00FF5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EC3"/>
    <w:rPr>
      <w:sz w:val="24"/>
      <w:szCs w:val="24"/>
      <w:lang w:eastAsia="en-US"/>
    </w:rPr>
  </w:style>
  <w:style w:type="paragraph" w:styleId="Heading1">
    <w:name w:val="heading 1"/>
    <w:basedOn w:val="Normal"/>
    <w:next w:val="Normal"/>
    <w:qFormat/>
    <w:rsid w:val="00FC6CA0"/>
    <w:pPr>
      <w:keepNext/>
      <w:jc w:val="center"/>
      <w:outlineLvl w:val="0"/>
    </w:pPr>
    <w:rPr>
      <w:b/>
      <w:szCs w:val="20"/>
    </w:rPr>
  </w:style>
  <w:style w:type="paragraph" w:styleId="Heading2">
    <w:name w:val="heading 2"/>
    <w:basedOn w:val="Normal"/>
    <w:next w:val="Normal"/>
    <w:qFormat/>
    <w:rsid w:val="00FC6CA0"/>
    <w:pPr>
      <w:keepNext/>
      <w:outlineLvl w:val="1"/>
    </w:pPr>
    <w:rPr>
      <w:b/>
      <w:szCs w:val="20"/>
    </w:rPr>
  </w:style>
  <w:style w:type="paragraph" w:styleId="Heading3">
    <w:name w:val="heading 3"/>
    <w:basedOn w:val="Normal"/>
    <w:next w:val="Normal"/>
    <w:qFormat/>
    <w:rsid w:val="00FC6CA0"/>
    <w:pPr>
      <w:keepNext/>
      <w:outlineLvl w:val="2"/>
    </w:pPr>
    <w:rPr>
      <w:color w:val="000000"/>
      <w:szCs w:val="20"/>
      <w:lang w:val="en-US"/>
    </w:rPr>
  </w:style>
  <w:style w:type="paragraph" w:styleId="Heading4">
    <w:name w:val="heading 4"/>
    <w:basedOn w:val="Normal"/>
    <w:next w:val="Normal"/>
    <w:qFormat/>
    <w:rsid w:val="00FC6CA0"/>
    <w:pPr>
      <w:keepNext/>
      <w:jc w:val="both"/>
      <w:outlineLvl w:val="3"/>
    </w:pPr>
    <w:rPr>
      <w:b/>
      <w:bCs/>
      <w:color w:val="000000"/>
    </w:rPr>
  </w:style>
  <w:style w:type="paragraph" w:styleId="Heading5">
    <w:name w:val="heading 5"/>
    <w:basedOn w:val="Normal"/>
    <w:next w:val="Normal"/>
    <w:qFormat/>
    <w:rsid w:val="00FC6CA0"/>
    <w:pPr>
      <w:keepNext/>
      <w:jc w:val="center"/>
      <w:outlineLvl w:val="4"/>
    </w:pPr>
    <w:rPr>
      <w:b/>
      <w:color w:val="3366FF"/>
      <w:sz w:val="72"/>
    </w:rPr>
  </w:style>
  <w:style w:type="paragraph" w:styleId="Heading6">
    <w:name w:val="heading 6"/>
    <w:basedOn w:val="Normal"/>
    <w:next w:val="Normal"/>
    <w:qFormat/>
    <w:rsid w:val="00FC6CA0"/>
    <w:pPr>
      <w:keepNext/>
      <w:jc w:val="center"/>
      <w:outlineLvl w:val="5"/>
    </w:pPr>
    <w:rPr>
      <w:b/>
      <w:color w:val="000000"/>
      <w:sz w:val="32"/>
    </w:rPr>
  </w:style>
  <w:style w:type="paragraph" w:styleId="Heading7">
    <w:name w:val="heading 7"/>
    <w:basedOn w:val="Normal"/>
    <w:next w:val="Normal"/>
    <w:qFormat/>
    <w:rsid w:val="00FC6CA0"/>
    <w:pPr>
      <w:keepNext/>
      <w:jc w:val="center"/>
      <w:outlineLvl w:val="6"/>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FC6CA0"/>
    <w:rPr>
      <w:sz w:val="16"/>
    </w:rPr>
  </w:style>
  <w:style w:type="paragraph" w:styleId="NormalWeb">
    <w:name w:val="Normal (Web)"/>
    <w:basedOn w:val="Normal"/>
    <w:uiPriority w:val="99"/>
    <w:rsid w:val="00FC6CA0"/>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sid w:val="00FC6CA0"/>
    <w:rPr>
      <w:color w:val="000000"/>
      <w:szCs w:val="20"/>
    </w:rPr>
  </w:style>
  <w:style w:type="character" w:styleId="Hyperlink">
    <w:name w:val="Hyperlink"/>
    <w:semiHidden/>
    <w:rsid w:val="00FC6CA0"/>
    <w:rPr>
      <w:color w:val="0000FF"/>
      <w:u w:val="single"/>
    </w:rPr>
  </w:style>
  <w:style w:type="paragraph" w:styleId="Title">
    <w:name w:val="Title"/>
    <w:basedOn w:val="Normal"/>
    <w:qFormat/>
    <w:rsid w:val="00FC6CA0"/>
    <w:pPr>
      <w:jc w:val="center"/>
    </w:pPr>
    <w:rPr>
      <w:b/>
      <w:szCs w:val="20"/>
      <w:lang w:val="en-US"/>
    </w:rPr>
  </w:style>
  <w:style w:type="paragraph" w:styleId="Header">
    <w:name w:val="header"/>
    <w:basedOn w:val="Normal"/>
    <w:semiHidden/>
    <w:rsid w:val="00FC6CA0"/>
    <w:pPr>
      <w:tabs>
        <w:tab w:val="center" w:pos="4153"/>
        <w:tab w:val="right" w:pos="8306"/>
      </w:tabs>
    </w:pPr>
  </w:style>
  <w:style w:type="paragraph" w:styleId="Footer">
    <w:name w:val="footer"/>
    <w:basedOn w:val="Normal"/>
    <w:semiHidden/>
    <w:rsid w:val="00FC6CA0"/>
    <w:pPr>
      <w:tabs>
        <w:tab w:val="center" w:pos="4153"/>
        <w:tab w:val="right" w:pos="8306"/>
      </w:tabs>
    </w:pPr>
  </w:style>
  <w:style w:type="paragraph" w:styleId="BalloonText">
    <w:name w:val="Balloon Text"/>
    <w:basedOn w:val="Normal"/>
    <w:link w:val="BalloonTextChar"/>
    <w:uiPriority w:val="99"/>
    <w:semiHidden/>
    <w:unhideWhenUsed/>
    <w:rsid w:val="004867B2"/>
    <w:rPr>
      <w:rFonts w:ascii="Tahoma" w:hAnsi="Tahoma"/>
      <w:sz w:val="16"/>
      <w:szCs w:val="16"/>
    </w:rPr>
  </w:style>
  <w:style w:type="character" w:customStyle="1" w:styleId="BalloonTextChar">
    <w:name w:val="Balloon Text Char"/>
    <w:link w:val="BalloonText"/>
    <w:uiPriority w:val="99"/>
    <w:semiHidden/>
    <w:rsid w:val="004867B2"/>
    <w:rPr>
      <w:rFonts w:ascii="Tahoma" w:hAnsi="Tahoma" w:cs="Tahoma"/>
      <w:sz w:val="16"/>
      <w:szCs w:val="16"/>
      <w:lang w:eastAsia="en-US"/>
    </w:rPr>
  </w:style>
  <w:style w:type="table" w:styleId="TableGrid">
    <w:name w:val="Table Grid"/>
    <w:basedOn w:val="TableNormal"/>
    <w:uiPriority w:val="59"/>
    <w:rsid w:val="00266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5CE5"/>
    <w:pPr>
      <w:ind w:left="720"/>
      <w:contextualSpacing/>
    </w:pPr>
  </w:style>
  <w:style w:type="character" w:styleId="Strong">
    <w:name w:val="Strong"/>
    <w:basedOn w:val="DefaultParagraphFont"/>
    <w:uiPriority w:val="22"/>
    <w:qFormat/>
    <w:rsid w:val="00244CF6"/>
    <w:rPr>
      <w:b/>
      <w:bCs/>
    </w:rPr>
  </w:style>
  <w:style w:type="character" w:customStyle="1" w:styleId="style151">
    <w:name w:val="style151"/>
    <w:basedOn w:val="DefaultParagraphFont"/>
    <w:rsid w:val="00410C45"/>
    <w:rPr>
      <w:rFonts w:ascii="Calibri" w:hAnsi="Calibri" w:cs="Calibri" w:hint="default"/>
      <w:sz w:val="24"/>
      <w:szCs w:val="24"/>
    </w:rPr>
  </w:style>
  <w:style w:type="paragraph" w:customStyle="1" w:styleId="style15">
    <w:name w:val="style15"/>
    <w:basedOn w:val="Normal"/>
    <w:rsid w:val="00410C45"/>
    <w:pPr>
      <w:spacing w:before="100" w:beforeAutospacing="1" w:after="100" w:afterAutospacing="1"/>
    </w:pPr>
    <w:rPr>
      <w:rFonts w:ascii="Calibri" w:hAnsi="Calibri" w:cs="Calibri"/>
      <w:color w:val="000000"/>
      <w:lang w:eastAsia="en-GB"/>
    </w:rPr>
  </w:style>
  <w:style w:type="character" w:customStyle="1" w:styleId="style181">
    <w:name w:val="style181"/>
    <w:basedOn w:val="DefaultParagraphFont"/>
    <w:rsid w:val="009B3F5D"/>
    <w:rPr>
      <w:color w:val="000000"/>
    </w:rPr>
  </w:style>
  <w:style w:type="paragraph" w:customStyle="1" w:styleId="style11">
    <w:name w:val="style11"/>
    <w:basedOn w:val="Normal"/>
    <w:rsid w:val="009B3F5D"/>
    <w:pPr>
      <w:spacing w:before="100" w:beforeAutospacing="1" w:after="100" w:afterAutospacing="1"/>
    </w:pPr>
    <w:rPr>
      <w:rFonts w:ascii="Calibri" w:hAnsi="Calibri" w:cs="Calibri"/>
      <w:color w:val="000000"/>
      <w:lang w:eastAsia="en-GB"/>
    </w:rPr>
  </w:style>
  <w:style w:type="character" w:customStyle="1" w:styleId="style111">
    <w:name w:val="style111"/>
    <w:basedOn w:val="DefaultParagraphFont"/>
    <w:rsid w:val="009B3F5D"/>
    <w:rPr>
      <w:rFonts w:ascii="Calibri" w:hAnsi="Calibri" w:cs="Calibri" w:hint="default"/>
    </w:rPr>
  </w:style>
  <w:style w:type="character" w:customStyle="1" w:styleId="style191">
    <w:name w:val="style191"/>
    <w:basedOn w:val="DefaultParagraphFont"/>
    <w:rsid w:val="009B3F5D"/>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EC3"/>
    <w:rPr>
      <w:sz w:val="24"/>
      <w:szCs w:val="24"/>
      <w:lang w:eastAsia="en-US"/>
    </w:rPr>
  </w:style>
  <w:style w:type="paragraph" w:styleId="Heading1">
    <w:name w:val="heading 1"/>
    <w:basedOn w:val="Normal"/>
    <w:next w:val="Normal"/>
    <w:qFormat/>
    <w:rsid w:val="00FC6CA0"/>
    <w:pPr>
      <w:keepNext/>
      <w:jc w:val="center"/>
      <w:outlineLvl w:val="0"/>
    </w:pPr>
    <w:rPr>
      <w:b/>
      <w:szCs w:val="20"/>
    </w:rPr>
  </w:style>
  <w:style w:type="paragraph" w:styleId="Heading2">
    <w:name w:val="heading 2"/>
    <w:basedOn w:val="Normal"/>
    <w:next w:val="Normal"/>
    <w:qFormat/>
    <w:rsid w:val="00FC6CA0"/>
    <w:pPr>
      <w:keepNext/>
      <w:outlineLvl w:val="1"/>
    </w:pPr>
    <w:rPr>
      <w:b/>
      <w:szCs w:val="20"/>
    </w:rPr>
  </w:style>
  <w:style w:type="paragraph" w:styleId="Heading3">
    <w:name w:val="heading 3"/>
    <w:basedOn w:val="Normal"/>
    <w:next w:val="Normal"/>
    <w:qFormat/>
    <w:rsid w:val="00FC6CA0"/>
    <w:pPr>
      <w:keepNext/>
      <w:outlineLvl w:val="2"/>
    </w:pPr>
    <w:rPr>
      <w:color w:val="000000"/>
      <w:szCs w:val="20"/>
      <w:lang w:val="en-US"/>
    </w:rPr>
  </w:style>
  <w:style w:type="paragraph" w:styleId="Heading4">
    <w:name w:val="heading 4"/>
    <w:basedOn w:val="Normal"/>
    <w:next w:val="Normal"/>
    <w:qFormat/>
    <w:rsid w:val="00FC6CA0"/>
    <w:pPr>
      <w:keepNext/>
      <w:jc w:val="both"/>
      <w:outlineLvl w:val="3"/>
    </w:pPr>
    <w:rPr>
      <w:b/>
      <w:bCs/>
      <w:color w:val="000000"/>
    </w:rPr>
  </w:style>
  <w:style w:type="paragraph" w:styleId="Heading5">
    <w:name w:val="heading 5"/>
    <w:basedOn w:val="Normal"/>
    <w:next w:val="Normal"/>
    <w:qFormat/>
    <w:rsid w:val="00FC6CA0"/>
    <w:pPr>
      <w:keepNext/>
      <w:jc w:val="center"/>
      <w:outlineLvl w:val="4"/>
    </w:pPr>
    <w:rPr>
      <w:b/>
      <w:color w:val="3366FF"/>
      <w:sz w:val="72"/>
    </w:rPr>
  </w:style>
  <w:style w:type="paragraph" w:styleId="Heading6">
    <w:name w:val="heading 6"/>
    <w:basedOn w:val="Normal"/>
    <w:next w:val="Normal"/>
    <w:qFormat/>
    <w:rsid w:val="00FC6CA0"/>
    <w:pPr>
      <w:keepNext/>
      <w:jc w:val="center"/>
      <w:outlineLvl w:val="5"/>
    </w:pPr>
    <w:rPr>
      <w:b/>
      <w:color w:val="000000"/>
      <w:sz w:val="32"/>
    </w:rPr>
  </w:style>
  <w:style w:type="paragraph" w:styleId="Heading7">
    <w:name w:val="heading 7"/>
    <w:basedOn w:val="Normal"/>
    <w:next w:val="Normal"/>
    <w:qFormat/>
    <w:rsid w:val="00FC6CA0"/>
    <w:pPr>
      <w:keepNext/>
      <w:jc w:val="center"/>
      <w:outlineLvl w:val="6"/>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FC6CA0"/>
    <w:rPr>
      <w:sz w:val="16"/>
    </w:rPr>
  </w:style>
  <w:style w:type="paragraph" w:styleId="NormalWeb">
    <w:name w:val="Normal (Web)"/>
    <w:basedOn w:val="Normal"/>
    <w:uiPriority w:val="99"/>
    <w:rsid w:val="00FC6CA0"/>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sid w:val="00FC6CA0"/>
    <w:rPr>
      <w:color w:val="000000"/>
      <w:szCs w:val="20"/>
    </w:rPr>
  </w:style>
  <w:style w:type="character" w:styleId="Hyperlink">
    <w:name w:val="Hyperlink"/>
    <w:semiHidden/>
    <w:rsid w:val="00FC6CA0"/>
    <w:rPr>
      <w:color w:val="0000FF"/>
      <w:u w:val="single"/>
    </w:rPr>
  </w:style>
  <w:style w:type="paragraph" w:styleId="Title">
    <w:name w:val="Title"/>
    <w:basedOn w:val="Normal"/>
    <w:qFormat/>
    <w:rsid w:val="00FC6CA0"/>
    <w:pPr>
      <w:jc w:val="center"/>
    </w:pPr>
    <w:rPr>
      <w:b/>
      <w:szCs w:val="20"/>
      <w:lang w:val="en-US"/>
    </w:rPr>
  </w:style>
  <w:style w:type="paragraph" w:styleId="Header">
    <w:name w:val="header"/>
    <w:basedOn w:val="Normal"/>
    <w:semiHidden/>
    <w:rsid w:val="00FC6CA0"/>
    <w:pPr>
      <w:tabs>
        <w:tab w:val="center" w:pos="4153"/>
        <w:tab w:val="right" w:pos="8306"/>
      </w:tabs>
    </w:pPr>
  </w:style>
  <w:style w:type="paragraph" w:styleId="Footer">
    <w:name w:val="footer"/>
    <w:basedOn w:val="Normal"/>
    <w:semiHidden/>
    <w:rsid w:val="00FC6CA0"/>
    <w:pPr>
      <w:tabs>
        <w:tab w:val="center" w:pos="4153"/>
        <w:tab w:val="right" w:pos="8306"/>
      </w:tabs>
    </w:pPr>
  </w:style>
  <w:style w:type="paragraph" w:styleId="BalloonText">
    <w:name w:val="Balloon Text"/>
    <w:basedOn w:val="Normal"/>
    <w:link w:val="BalloonTextChar"/>
    <w:uiPriority w:val="99"/>
    <w:semiHidden/>
    <w:unhideWhenUsed/>
    <w:rsid w:val="004867B2"/>
    <w:rPr>
      <w:rFonts w:ascii="Tahoma" w:hAnsi="Tahoma"/>
      <w:sz w:val="16"/>
      <w:szCs w:val="16"/>
    </w:rPr>
  </w:style>
  <w:style w:type="character" w:customStyle="1" w:styleId="BalloonTextChar">
    <w:name w:val="Balloon Text Char"/>
    <w:link w:val="BalloonText"/>
    <w:uiPriority w:val="99"/>
    <w:semiHidden/>
    <w:rsid w:val="004867B2"/>
    <w:rPr>
      <w:rFonts w:ascii="Tahoma" w:hAnsi="Tahoma" w:cs="Tahoma"/>
      <w:sz w:val="16"/>
      <w:szCs w:val="16"/>
      <w:lang w:eastAsia="en-US"/>
    </w:rPr>
  </w:style>
  <w:style w:type="table" w:styleId="TableGrid">
    <w:name w:val="Table Grid"/>
    <w:basedOn w:val="TableNormal"/>
    <w:uiPriority w:val="59"/>
    <w:rsid w:val="00266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5CE5"/>
    <w:pPr>
      <w:ind w:left="720"/>
      <w:contextualSpacing/>
    </w:pPr>
  </w:style>
  <w:style w:type="character" w:styleId="Strong">
    <w:name w:val="Strong"/>
    <w:basedOn w:val="DefaultParagraphFont"/>
    <w:uiPriority w:val="22"/>
    <w:qFormat/>
    <w:rsid w:val="00244CF6"/>
    <w:rPr>
      <w:b/>
      <w:bCs/>
    </w:rPr>
  </w:style>
  <w:style w:type="character" w:customStyle="1" w:styleId="style151">
    <w:name w:val="style151"/>
    <w:basedOn w:val="DefaultParagraphFont"/>
    <w:rsid w:val="00410C45"/>
    <w:rPr>
      <w:rFonts w:ascii="Calibri" w:hAnsi="Calibri" w:cs="Calibri" w:hint="default"/>
      <w:sz w:val="24"/>
      <w:szCs w:val="24"/>
    </w:rPr>
  </w:style>
  <w:style w:type="paragraph" w:customStyle="1" w:styleId="style15">
    <w:name w:val="style15"/>
    <w:basedOn w:val="Normal"/>
    <w:rsid w:val="00410C45"/>
    <w:pPr>
      <w:spacing w:before="100" w:beforeAutospacing="1" w:after="100" w:afterAutospacing="1"/>
    </w:pPr>
    <w:rPr>
      <w:rFonts w:ascii="Calibri" w:hAnsi="Calibri" w:cs="Calibri"/>
      <w:color w:val="000000"/>
      <w:lang w:eastAsia="en-GB"/>
    </w:rPr>
  </w:style>
  <w:style w:type="character" w:customStyle="1" w:styleId="style181">
    <w:name w:val="style181"/>
    <w:basedOn w:val="DefaultParagraphFont"/>
    <w:rsid w:val="009B3F5D"/>
    <w:rPr>
      <w:color w:val="000000"/>
    </w:rPr>
  </w:style>
  <w:style w:type="paragraph" w:customStyle="1" w:styleId="style11">
    <w:name w:val="style11"/>
    <w:basedOn w:val="Normal"/>
    <w:rsid w:val="009B3F5D"/>
    <w:pPr>
      <w:spacing w:before="100" w:beforeAutospacing="1" w:after="100" w:afterAutospacing="1"/>
    </w:pPr>
    <w:rPr>
      <w:rFonts w:ascii="Calibri" w:hAnsi="Calibri" w:cs="Calibri"/>
      <w:color w:val="000000"/>
      <w:lang w:eastAsia="en-GB"/>
    </w:rPr>
  </w:style>
  <w:style w:type="character" w:customStyle="1" w:styleId="style111">
    <w:name w:val="style111"/>
    <w:basedOn w:val="DefaultParagraphFont"/>
    <w:rsid w:val="009B3F5D"/>
    <w:rPr>
      <w:rFonts w:ascii="Calibri" w:hAnsi="Calibri" w:cs="Calibri" w:hint="default"/>
    </w:rPr>
  </w:style>
  <w:style w:type="character" w:customStyle="1" w:styleId="style191">
    <w:name w:val="style191"/>
    <w:basedOn w:val="DefaultParagraphFont"/>
    <w:rsid w:val="009B3F5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874034">
      <w:bodyDiv w:val="1"/>
      <w:marLeft w:val="0"/>
      <w:marRight w:val="0"/>
      <w:marTop w:val="0"/>
      <w:marBottom w:val="0"/>
      <w:divBdr>
        <w:top w:val="none" w:sz="0" w:space="0" w:color="auto"/>
        <w:left w:val="none" w:sz="0" w:space="0" w:color="auto"/>
        <w:bottom w:val="none" w:sz="0" w:space="0" w:color="auto"/>
        <w:right w:val="none" w:sz="0" w:space="0" w:color="auto"/>
      </w:divBdr>
    </w:div>
    <w:div w:id="915239203">
      <w:bodyDiv w:val="1"/>
      <w:marLeft w:val="0"/>
      <w:marRight w:val="0"/>
      <w:marTop w:val="0"/>
      <w:marBottom w:val="0"/>
      <w:divBdr>
        <w:top w:val="none" w:sz="0" w:space="0" w:color="auto"/>
        <w:left w:val="none" w:sz="0" w:space="0" w:color="auto"/>
        <w:bottom w:val="none" w:sz="0" w:space="0" w:color="auto"/>
        <w:right w:val="none" w:sz="0" w:space="0" w:color="auto"/>
      </w:divBdr>
    </w:div>
    <w:div w:id="1403286688">
      <w:bodyDiv w:val="1"/>
      <w:marLeft w:val="0"/>
      <w:marRight w:val="0"/>
      <w:marTop w:val="0"/>
      <w:marBottom w:val="0"/>
      <w:divBdr>
        <w:top w:val="none" w:sz="0" w:space="0" w:color="auto"/>
        <w:left w:val="none" w:sz="0" w:space="0" w:color="auto"/>
        <w:bottom w:val="none" w:sz="0" w:space="0" w:color="auto"/>
        <w:right w:val="none" w:sz="0" w:space="0" w:color="auto"/>
      </w:divBdr>
    </w:div>
    <w:div w:id="1876195138">
      <w:bodyDiv w:val="1"/>
      <w:marLeft w:val="0"/>
      <w:marRight w:val="0"/>
      <w:marTop w:val="0"/>
      <w:marBottom w:val="0"/>
      <w:divBdr>
        <w:top w:val="none" w:sz="0" w:space="0" w:color="auto"/>
        <w:left w:val="none" w:sz="0" w:space="0" w:color="auto"/>
        <w:bottom w:val="none" w:sz="0" w:space="0" w:color="auto"/>
        <w:right w:val="none" w:sz="0" w:space="0" w:color="auto"/>
      </w:divBdr>
    </w:div>
    <w:div w:id="2010016757">
      <w:bodyDiv w:val="1"/>
      <w:marLeft w:val="0"/>
      <w:marRight w:val="0"/>
      <w:marTop w:val="0"/>
      <w:marBottom w:val="0"/>
      <w:divBdr>
        <w:top w:val="none" w:sz="0" w:space="0" w:color="auto"/>
        <w:left w:val="none" w:sz="0" w:space="0" w:color="auto"/>
        <w:bottom w:val="none" w:sz="0" w:space="0" w:color="auto"/>
        <w:right w:val="none" w:sz="0" w:space="0" w:color="auto"/>
      </w:divBdr>
    </w:div>
    <w:div w:id="20531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79981-F3BD-4AF1-8814-88B7B42C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3385</Words>
  <Characters>16970</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G J Wisdom &amp; Co</Company>
  <LinksUpToDate>false</LinksUpToDate>
  <CharactersWithSpaces>20315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 Wells</dc:creator>
  <cp:lastModifiedBy>Karl Smith</cp:lastModifiedBy>
  <cp:revision>7</cp:revision>
  <cp:lastPrinted>2013-05-03T15:14:00Z</cp:lastPrinted>
  <dcterms:created xsi:type="dcterms:W3CDTF">2013-05-13T14:41:00Z</dcterms:created>
  <dcterms:modified xsi:type="dcterms:W3CDTF">2013-05-14T08:52:00Z</dcterms:modified>
</cp:coreProperties>
</file>